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A841" w14:textId="77777777" w:rsidR="0063749A" w:rsidRDefault="0063749A" w:rsidP="00DB7F70">
      <w:pPr>
        <w:ind w:right="-36"/>
        <w:rPr>
          <w:rFonts w:ascii="Arial" w:eastAsia="Times New Roman" w:hAnsi="Arial" w:cs="Arial"/>
          <w:b/>
          <w:bCs/>
          <w:color w:val="C00000"/>
        </w:rPr>
      </w:pPr>
      <w:r w:rsidRPr="005D4B50">
        <w:rPr>
          <w:rFonts w:ascii="Arial" w:eastAsia="Times New Roman" w:hAnsi="Arial" w:cs="Arial"/>
          <w:b/>
          <w:bCs/>
          <w:smallCaps/>
          <w:noProof/>
          <w:spacing w:val="40"/>
          <w:sz w:val="32"/>
          <w:szCs w:val="32"/>
        </w:rPr>
        <w:drawing>
          <wp:inline distT="0" distB="0" distL="0" distR="0" wp14:anchorId="309AF872" wp14:editId="456C069B">
            <wp:extent cx="590550" cy="542925"/>
            <wp:effectExtent l="0" t="0" r="6350" b="3175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4292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  <w:r w:rsidRPr="005D4B50">
        <w:rPr>
          <w:rFonts w:ascii="Arial" w:eastAsia="Times New Roman" w:hAnsi="Arial" w:cs="Arial"/>
          <w:b/>
          <w:bCs/>
          <w:smallCaps/>
          <w:spacing w:val="40"/>
          <w:sz w:val="32"/>
          <w:szCs w:val="32"/>
        </w:rPr>
        <w:t xml:space="preserve">Qualification </w:t>
      </w:r>
      <w:r w:rsidR="00E4636D">
        <w:rPr>
          <w:rFonts w:ascii="Arial" w:eastAsia="Times New Roman" w:hAnsi="Arial" w:cs="Arial"/>
          <w:b/>
          <w:bCs/>
          <w:smallCaps/>
          <w:spacing w:val="40"/>
          <w:sz w:val="32"/>
          <w:szCs w:val="32"/>
        </w:rPr>
        <w:t>F</w:t>
      </w:r>
      <w:r w:rsidRPr="005D4B50">
        <w:rPr>
          <w:rFonts w:ascii="Arial" w:eastAsia="Times New Roman" w:hAnsi="Arial" w:cs="Arial"/>
          <w:b/>
          <w:bCs/>
          <w:smallCaps/>
          <w:spacing w:val="40"/>
          <w:sz w:val="32"/>
          <w:szCs w:val="32"/>
        </w:rPr>
        <w:t xml:space="preserve">or </w:t>
      </w:r>
      <w:r w:rsidRPr="005D4B50">
        <w:rPr>
          <w:rFonts w:ascii="Arial" w:eastAsia="Times New Roman" w:hAnsi="Arial" w:cs="Arial"/>
          <w:b/>
          <w:bCs/>
          <w:i/>
          <w:smallCaps/>
          <w:color w:val="C00000"/>
          <w:spacing w:val="40"/>
          <w:sz w:val="32"/>
          <w:szCs w:val="32"/>
        </w:rPr>
        <w:t>Non-Devices</w:t>
      </w:r>
      <w:r w:rsidR="00694894">
        <w:rPr>
          <w:rFonts w:ascii="Arial" w:eastAsia="Times New Roman" w:hAnsi="Arial" w:cs="Arial"/>
          <w:b/>
          <w:bCs/>
          <w:smallCaps/>
          <w:spacing w:val="40"/>
          <w:sz w:val="32"/>
          <w:szCs w:val="32"/>
        </w:rPr>
        <w:t xml:space="preserve">          </w:t>
      </w:r>
      <w:r w:rsidR="00E4636D">
        <w:rPr>
          <w:rFonts w:ascii="Arial" w:eastAsia="Times New Roman" w:hAnsi="Arial" w:cs="Arial"/>
          <w:b/>
          <w:bCs/>
          <w:smallCaps/>
          <w:spacing w:val="40"/>
          <w:sz w:val="32"/>
          <w:szCs w:val="32"/>
        </w:rPr>
        <w:t xml:space="preserve">               </w:t>
      </w:r>
      <w:r w:rsidR="00694894">
        <w:rPr>
          <w:rFonts w:ascii="Arial" w:eastAsia="Times New Roman" w:hAnsi="Arial" w:cs="Arial"/>
          <w:b/>
          <w:bCs/>
          <w:smallCaps/>
          <w:spacing w:val="40"/>
          <w:sz w:val="32"/>
          <w:szCs w:val="32"/>
        </w:rPr>
        <w:t xml:space="preserve">      </w:t>
      </w:r>
      <w:bookmarkStart w:id="0" w:name="Form2A"/>
      <w:r w:rsidR="00694894" w:rsidRPr="00694894">
        <w:rPr>
          <w:rFonts w:ascii="Arial" w:eastAsia="Times New Roman" w:hAnsi="Arial" w:cs="Arial"/>
          <w:b/>
          <w:bCs/>
          <w:smallCaps/>
          <w:spacing w:val="40"/>
          <w:sz w:val="32"/>
          <w:szCs w:val="32"/>
        </w:rPr>
        <w:t xml:space="preserve"> </w:t>
      </w:r>
      <w:r w:rsidR="0071384F" w:rsidRPr="0093766C">
        <w:rPr>
          <w:rFonts w:ascii="Arial" w:eastAsia="Times New Roman" w:hAnsi="Arial" w:cs="Arial"/>
          <w:b/>
          <w:bCs/>
          <w:color w:val="C00000"/>
        </w:rPr>
        <w:t xml:space="preserve">Form </w:t>
      </w:r>
      <w:r w:rsidR="00792134">
        <w:rPr>
          <w:rFonts w:ascii="Arial" w:eastAsia="Times New Roman" w:hAnsi="Arial" w:cs="Arial"/>
          <w:b/>
          <w:bCs/>
          <w:color w:val="C00000"/>
        </w:rPr>
        <w:t>2</w:t>
      </w:r>
      <w:r w:rsidR="00235CC8">
        <w:rPr>
          <w:rFonts w:ascii="Arial" w:eastAsia="Times New Roman" w:hAnsi="Arial" w:cs="Arial"/>
          <w:b/>
          <w:bCs/>
          <w:color w:val="C00000"/>
        </w:rPr>
        <w:t>A</w:t>
      </w:r>
      <w:bookmarkEnd w:id="0"/>
    </w:p>
    <w:p w14:paraId="03A97BDE" w14:textId="77777777" w:rsidR="004D4413" w:rsidRPr="00694894" w:rsidRDefault="004D4413" w:rsidP="00AB6B32">
      <w:pPr>
        <w:ind w:left="0" w:right="-36" w:firstLine="0"/>
        <w:rPr>
          <w:rFonts w:ascii="Arial" w:eastAsia="Times New Roman" w:hAnsi="Arial" w:cs="Arial"/>
          <w:b/>
          <w:bCs/>
          <w:smallCaps/>
          <w:spacing w:val="40"/>
          <w:sz w:val="32"/>
          <w:szCs w:val="32"/>
        </w:rPr>
      </w:pPr>
    </w:p>
    <w:p w14:paraId="1801943F" w14:textId="77777777" w:rsidR="007524C3" w:rsidRDefault="007524C3" w:rsidP="007524C3">
      <w:pPr>
        <w:pBdr>
          <w:top w:val="single" w:sz="12" w:space="0" w:color="auto"/>
        </w:pBdr>
        <w:ind w:right="-36"/>
        <w:rPr>
          <w:rFonts w:eastAsia="Times New Roman" w:cstheme="minorHAnsi"/>
          <w:sz w:val="6"/>
          <w:szCs w:val="6"/>
        </w:rPr>
      </w:pPr>
    </w:p>
    <w:p w14:paraId="0FA0E8E4" w14:textId="77777777" w:rsidR="007524C3" w:rsidRDefault="007524C3" w:rsidP="007524C3">
      <w:pPr>
        <w:pBdr>
          <w:top w:val="single" w:sz="12" w:space="0" w:color="auto"/>
        </w:pBdr>
        <w:ind w:right="-36"/>
        <w:rPr>
          <w:rFonts w:eastAsia="Times New Roman" w:cstheme="minorHAnsi"/>
          <w:sz w:val="6"/>
          <w:szCs w:val="6"/>
        </w:rPr>
      </w:pP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1"/>
        <w:gridCol w:w="1847"/>
        <w:gridCol w:w="3232"/>
        <w:gridCol w:w="1908"/>
        <w:gridCol w:w="3672"/>
      </w:tblGrid>
      <w:tr w:rsidR="007524C3" w14:paraId="21378A69" w14:textId="77777777" w:rsidTr="00314035">
        <w:trPr>
          <w:trHeight w:val="492"/>
        </w:trPr>
        <w:tc>
          <w:tcPr>
            <w:tcW w:w="321" w:type="dxa"/>
            <w:vMerge w:val="restart"/>
            <w:shd w:val="clear" w:color="auto" w:fill="FFFFCC"/>
            <w:textDirection w:val="btLr"/>
          </w:tcPr>
          <w:p w14:paraId="2B13288E" w14:textId="77777777" w:rsidR="007524C3" w:rsidRPr="00ED0C4A" w:rsidRDefault="007524C3" w:rsidP="007524C3">
            <w:pPr>
              <w:ind w:left="473" w:right="-36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ED0C4A">
              <w:rPr>
                <w:rFonts w:eastAsia="Times New Roman" w:cstheme="minorHAnsi"/>
                <w:bCs/>
                <w:sz w:val="16"/>
                <w:szCs w:val="16"/>
              </w:rPr>
              <w:t>Study Identification</w:t>
            </w:r>
            <w:r w:rsidR="00167448">
              <w:rPr>
                <w:rFonts w:eastAsia="Times New Roman" w:cstheme="minorHAnsi"/>
                <w:bCs/>
                <w:sz w:val="16"/>
                <w:szCs w:val="16"/>
              </w:rPr>
              <w:t>*</w:t>
            </w:r>
          </w:p>
        </w:tc>
        <w:tc>
          <w:tcPr>
            <w:tcW w:w="1847" w:type="dxa"/>
            <w:shd w:val="clear" w:color="auto" w:fill="DBE5F1" w:themeFill="accent1" w:themeFillTint="33"/>
            <w:vAlign w:val="center"/>
            <w:hideMark/>
          </w:tcPr>
          <w:p w14:paraId="19078C21" w14:textId="77777777" w:rsidR="007524C3" w:rsidRDefault="007524C3" w:rsidP="007524C3">
            <w:pPr>
              <w:ind w:right="-3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Prepared by:</w:t>
            </w: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14:paraId="51979ED6" w14:textId="77777777" w:rsidR="007524C3" w:rsidRDefault="007524C3" w:rsidP="007524C3">
            <w:pPr>
              <w:ind w:left="-108" w:right="-36" w:firstLine="0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color w:val="0000FF"/>
              </w:rPr>
              <w:t> </w:t>
            </w:r>
            <w:sdt>
              <w:sdtPr>
                <w:rPr>
                  <w:sz w:val="20"/>
                  <w:szCs w:val="20"/>
                </w:rPr>
                <w:id w:val="213363"/>
                <w:placeholder>
                  <w:docPart w:val="47058FA1435145EC9EC6AF331EB749E1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908" w:type="dxa"/>
            <w:shd w:val="clear" w:color="auto" w:fill="DBE5F1" w:themeFill="accent1" w:themeFillTint="33"/>
            <w:vAlign w:val="center"/>
          </w:tcPr>
          <w:p w14:paraId="40B55135" w14:textId="77777777" w:rsidR="007524C3" w:rsidRDefault="007524C3" w:rsidP="007524C3">
            <w:pPr>
              <w:ind w:right="-3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Study Coordinator:</w:t>
            </w:r>
          </w:p>
        </w:tc>
        <w:tc>
          <w:tcPr>
            <w:tcW w:w="3672" w:type="dxa"/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213364"/>
              <w:placeholder>
                <w:docPart w:val="0408E34B47F94E37B9C09968B7ED7A66"/>
              </w:placeholder>
              <w:showingPlcHdr/>
              <w:text/>
            </w:sdtPr>
            <w:sdtContent>
              <w:p w14:paraId="06F93374" w14:textId="77777777" w:rsidR="007524C3" w:rsidRDefault="007524C3" w:rsidP="007524C3">
                <w:pPr>
                  <w:ind w:left="0" w:right="-36" w:firstLine="0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524C3" w14:paraId="273552CB" w14:textId="77777777" w:rsidTr="00314035">
        <w:trPr>
          <w:trHeight w:val="686"/>
        </w:trPr>
        <w:tc>
          <w:tcPr>
            <w:tcW w:w="321" w:type="dxa"/>
            <w:vMerge/>
            <w:shd w:val="clear" w:color="auto" w:fill="FFFFCC"/>
          </w:tcPr>
          <w:p w14:paraId="6AC5AA7F" w14:textId="77777777" w:rsidR="007524C3" w:rsidRDefault="007524C3" w:rsidP="007524C3">
            <w:pPr>
              <w:ind w:left="0" w:right="-36" w:firstLine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DBE5F1" w:themeFill="accent1" w:themeFillTint="33"/>
            <w:vAlign w:val="center"/>
            <w:hideMark/>
          </w:tcPr>
          <w:p w14:paraId="3C2AA77F" w14:textId="77777777" w:rsidR="007524C3" w:rsidRDefault="007524C3" w:rsidP="007524C3">
            <w:pPr>
              <w:ind w:left="0" w:right="-36" w:firstLine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Principal Investigator:</w:t>
            </w: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14:paraId="4B689990" w14:textId="77777777" w:rsidR="007524C3" w:rsidRDefault="007524C3" w:rsidP="007524C3">
            <w:pPr>
              <w:ind w:left="-108" w:right="-36" w:firstLine="0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color w:val="0000FF"/>
              </w:rPr>
              <w:t> </w:t>
            </w:r>
            <w:sdt>
              <w:sdtPr>
                <w:rPr>
                  <w:sz w:val="20"/>
                  <w:szCs w:val="20"/>
                </w:rPr>
                <w:id w:val="213365"/>
                <w:placeholder>
                  <w:docPart w:val="27AB8442E575414F91861415419BF640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908" w:type="dxa"/>
            <w:shd w:val="clear" w:color="auto" w:fill="DBE5F1" w:themeFill="accent1" w:themeFillTint="33"/>
            <w:vAlign w:val="center"/>
          </w:tcPr>
          <w:p w14:paraId="06D80EC5" w14:textId="77777777" w:rsidR="007524C3" w:rsidRDefault="007524C3" w:rsidP="007524C3">
            <w:pPr>
              <w:ind w:right="-3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3672" w:type="dxa"/>
            <w:shd w:val="clear" w:color="auto" w:fill="FFFFFF" w:themeFill="background1"/>
          </w:tcPr>
          <w:p w14:paraId="29BB4CCC" w14:textId="77777777" w:rsidR="007524C3" w:rsidRDefault="007524C3" w:rsidP="007524C3">
            <w:pPr>
              <w:ind w:left="0" w:right="-36" w:firstLine="0"/>
              <w:rPr>
                <w:sz w:val="20"/>
                <w:szCs w:val="20"/>
              </w:rPr>
            </w:pPr>
          </w:p>
          <w:p w14:paraId="117DEE8D" w14:textId="77777777" w:rsidR="00525A8D" w:rsidRDefault="00525A8D" w:rsidP="007524C3">
            <w:pPr>
              <w:ind w:left="0" w:right="-36" w:firstLine="0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color w:val="0000FF"/>
              </w:rPr>
              <w:t> </w:t>
            </w:r>
            <w:sdt>
              <w:sdtPr>
                <w:rPr>
                  <w:sz w:val="20"/>
                  <w:szCs w:val="20"/>
                </w:rPr>
                <w:id w:val="-1013997527"/>
                <w:placeholder>
                  <w:docPart w:val="9B0018A218A74F9E8A606726F9BB69AF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7524C3" w14:paraId="32797EC9" w14:textId="77777777" w:rsidTr="00314035">
        <w:trPr>
          <w:trHeight w:val="357"/>
        </w:trPr>
        <w:tc>
          <w:tcPr>
            <w:tcW w:w="321" w:type="dxa"/>
            <w:vMerge/>
            <w:shd w:val="clear" w:color="auto" w:fill="FFFFCC"/>
          </w:tcPr>
          <w:p w14:paraId="43B5F8BB" w14:textId="77777777" w:rsidR="007524C3" w:rsidRDefault="007524C3" w:rsidP="007524C3">
            <w:pPr>
              <w:ind w:right="-3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DBE5F1" w:themeFill="accent1" w:themeFillTint="33"/>
            <w:vAlign w:val="center"/>
            <w:hideMark/>
          </w:tcPr>
          <w:p w14:paraId="3714069C" w14:textId="77777777" w:rsidR="007524C3" w:rsidRDefault="007524C3" w:rsidP="007524C3">
            <w:pPr>
              <w:ind w:right="-3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Sponsor:</w:t>
            </w: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14:paraId="164E5EFF" w14:textId="77777777" w:rsidR="007524C3" w:rsidRDefault="007524C3" w:rsidP="007524C3">
            <w:pPr>
              <w:ind w:left="-108" w:right="-36" w:firstLine="0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color w:val="0000FF"/>
              </w:rPr>
              <w:t> </w:t>
            </w:r>
            <w:sdt>
              <w:sdtPr>
                <w:rPr>
                  <w:sz w:val="20"/>
                  <w:szCs w:val="20"/>
                </w:rPr>
                <w:id w:val="213367"/>
                <w:placeholder>
                  <w:docPart w:val="A1F43EF0C9A44E3DA8C31C8E3FFE5ADB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908" w:type="dxa"/>
            <w:shd w:val="clear" w:color="auto" w:fill="DBE5F1" w:themeFill="accent1" w:themeFillTint="33"/>
            <w:vAlign w:val="center"/>
          </w:tcPr>
          <w:p w14:paraId="579F2BAF" w14:textId="77777777" w:rsidR="007524C3" w:rsidRDefault="007524C3" w:rsidP="007524C3">
            <w:pPr>
              <w:ind w:right="-3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Protocol #:</w:t>
            </w:r>
          </w:p>
          <w:p w14:paraId="105BCA9E" w14:textId="77777777" w:rsidR="007524C3" w:rsidRDefault="007524C3" w:rsidP="007524C3">
            <w:pPr>
              <w:ind w:right="-3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Version /date</w:t>
            </w:r>
          </w:p>
        </w:tc>
        <w:tc>
          <w:tcPr>
            <w:tcW w:w="3672" w:type="dxa"/>
            <w:shd w:val="clear" w:color="auto" w:fill="FFFFFF" w:themeFill="background1"/>
            <w:vAlign w:val="center"/>
          </w:tcPr>
          <w:p w14:paraId="2C78D469" w14:textId="77777777" w:rsidR="007524C3" w:rsidRDefault="007524C3" w:rsidP="007524C3">
            <w:pPr>
              <w:ind w:left="-108" w:right="-36" w:firstLine="0"/>
              <w:rPr>
                <w:sz w:val="20"/>
                <w:szCs w:val="20"/>
              </w:rPr>
            </w:pPr>
            <w:r>
              <w:rPr>
                <w:rFonts w:eastAsia="Times New Roman" w:cstheme="minorHAnsi"/>
              </w:rPr>
              <w:t> </w:t>
            </w:r>
            <w:sdt>
              <w:sdtPr>
                <w:rPr>
                  <w:sz w:val="20"/>
                  <w:szCs w:val="20"/>
                </w:rPr>
                <w:id w:val="213368"/>
                <w:placeholder>
                  <w:docPart w:val="203643DB35564D5681EC3CED841942B1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7524C3" w14:paraId="3A03C63B" w14:textId="77777777" w:rsidTr="00314035">
        <w:trPr>
          <w:trHeight w:val="643"/>
        </w:trPr>
        <w:tc>
          <w:tcPr>
            <w:tcW w:w="321" w:type="dxa"/>
            <w:vMerge/>
            <w:shd w:val="clear" w:color="auto" w:fill="FFFFCC"/>
          </w:tcPr>
          <w:p w14:paraId="7A01B929" w14:textId="77777777" w:rsidR="007524C3" w:rsidRDefault="007524C3" w:rsidP="007524C3">
            <w:pPr>
              <w:ind w:right="-3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DBE5F1" w:themeFill="accent1" w:themeFillTint="33"/>
            <w:vAlign w:val="center"/>
            <w:hideMark/>
          </w:tcPr>
          <w:p w14:paraId="2F29596D" w14:textId="77777777" w:rsidR="007524C3" w:rsidRDefault="007524C3" w:rsidP="007524C3">
            <w:pPr>
              <w:ind w:right="-3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Study Title:</w:t>
            </w:r>
          </w:p>
        </w:tc>
        <w:tc>
          <w:tcPr>
            <w:tcW w:w="8812" w:type="dxa"/>
            <w:gridSpan w:val="3"/>
            <w:shd w:val="clear" w:color="auto" w:fill="FFFFFF" w:themeFill="background1"/>
            <w:hideMark/>
          </w:tcPr>
          <w:p w14:paraId="60586411" w14:textId="77777777" w:rsidR="007524C3" w:rsidRDefault="00000000" w:rsidP="007524C3">
            <w:pPr>
              <w:spacing w:before="120"/>
              <w:ind w:left="-14" w:right="-43"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3369"/>
                <w:placeholder>
                  <w:docPart w:val="058EC530F7E84DD59400015D10024A95"/>
                </w:placeholder>
                <w:showingPlcHdr/>
                <w:text/>
              </w:sdtPr>
              <w:sdtContent>
                <w:r w:rsidR="007524C3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3DD8880C" w14:textId="77777777" w:rsidR="007524C3" w:rsidRDefault="007524C3" w:rsidP="007524C3">
      <w:pPr>
        <w:ind w:right="-36"/>
        <w:rPr>
          <w:rFonts w:eastAsia="Times New Roman" w:cstheme="minorHAnsi"/>
          <w:sz w:val="6"/>
          <w:szCs w:val="6"/>
        </w:rPr>
      </w:pPr>
    </w:p>
    <w:p w14:paraId="36E7FA32" w14:textId="77777777" w:rsidR="00A45AA2" w:rsidRDefault="00A45AA2" w:rsidP="007524C3">
      <w:pPr>
        <w:ind w:right="-36"/>
        <w:rPr>
          <w:rFonts w:eastAsia="Times New Roman" w:cstheme="minorHAnsi"/>
          <w:sz w:val="6"/>
          <w:szCs w:val="6"/>
        </w:rPr>
      </w:pPr>
    </w:p>
    <w:tbl>
      <w:tblPr>
        <w:tblW w:w="10980" w:type="dxa"/>
        <w:tblInd w:w="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0"/>
        <w:gridCol w:w="1800"/>
        <w:gridCol w:w="3240"/>
        <w:gridCol w:w="1890"/>
        <w:gridCol w:w="3690"/>
      </w:tblGrid>
      <w:tr w:rsidR="00A45AA2" w:rsidRPr="008D18D3" w14:paraId="40791264" w14:textId="77777777" w:rsidTr="00A45AA2">
        <w:trPr>
          <w:trHeight w:val="503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C760EBA" w14:textId="77777777" w:rsidR="00A45AA2" w:rsidRPr="00ED0C4A" w:rsidRDefault="00A45AA2" w:rsidP="00627AF8">
            <w:pPr>
              <w:ind w:left="473" w:right="-36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ED0C4A">
              <w:rPr>
                <w:rFonts w:eastAsia="Times New Roman" w:cstheme="minorHAnsi"/>
                <w:bCs/>
                <w:sz w:val="16"/>
                <w:szCs w:val="16"/>
              </w:rPr>
              <w:t>Study Detail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81FE91C" w14:textId="77777777" w:rsidR="00A45AA2" w:rsidRPr="00141488" w:rsidRDefault="00A45AA2" w:rsidP="00627AF8">
            <w:pPr>
              <w:ind w:right="-3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41488">
              <w:rPr>
                <w:rFonts w:eastAsia="Times New Roman" w:cstheme="minorHAnsi"/>
                <w:b/>
                <w:bCs/>
                <w:sz w:val="20"/>
                <w:szCs w:val="20"/>
              </w:rPr>
              <w:t>NCT#: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sdt>
            <w:sdtPr>
              <w:rPr>
                <w:sz w:val="20"/>
                <w:szCs w:val="20"/>
              </w:rPr>
              <w:id w:val="3872854"/>
              <w:placeholder>
                <w:docPart w:val="F517B152DB994C968361096C7B479264"/>
              </w:placeholder>
              <w:showingPlcHdr/>
              <w:text/>
            </w:sdtPr>
            <w:sdtContent>
              <w:p w14:paraId="5B3EB49B" w14:textId="77777777" w:rsidR="00A45AA2" w:rsidRPr="002636CC" w:rsidRDefault="00A45AA2" w:rsidP="00627AF8">
                <w:pPr>
                  <w:spacing w:before="120"/>
                  <w:ind w:left="0" w:right="-43" w:firstLine="0"/>
                  <w:rPr>
                    <w:sz w:val="20"/>
                    <w:szCs w:val="20"/>
                  </w:rPr>
                </w:pPr>
                <w:r w:rsidRPr="00216DA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FA38B8F" w14:textId="77777777" w:rsidR="00A45AA2" w:rsidRPr="002332B5" w:rsidRDefault="00A45AA2" w:rsidP="00627AF8">
            <w:pPr>
              <w:ind w:left="29" w:right="-43" w:firstLine="1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Phase (I-IV):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3872855"/>
              <w:placeholder>
                <w:docPart w:val="A72F8C3E4BF24F6B9A4BCDAD3BAD8F00"/>
              </w:placeholder>
              <w:showingPlcHdr/>
              <w:text/>
            </w:sdtPr>
            <w:sdtContent>
              <w:p w14:paraId="102D99FC" w14:textId="77777777" w:rsidR="00A45AA2" w:rsidRPr="008D18D3" w:rsidRDefault="00A45AA2" w:rsidP="00627AF8">
                <w:pPr>
                  <w:ind w:left="0" w:right="-36" w:firstLine="0"/>
                  <w:rPr>
                    <w:sz w:val="20"/>
                    <w:szCs w:val="20"/>
                  </w:rPr>
                </w:pPr>
                <w:r w:rsidRPr="00B9674F">
                  <w:rPr>
                    <w:color w:val="808080" w:themeColor="background1" w:themeShade="80"/>
                    <w:sz w:val="20"/>
                    <w:szCs w:val="20"/>
                  </w:rPr>
                  <w:t>Enter phase i</w:t>
                </w:r>
                <w:r w:rsidRPr="00B9674F">
                  <w:rPr>
                    <w:rStyle w:val="PlaceholderText"/>
                    <w:color w:val="808080" w:themeColor="background1" w:themeShade="80"/>
                    <w:sz w:val="20"/>
                    <w:szCs w:val="20"/>
                  </w:rPr>
                  <w:t>f a non-device study,  otherwise, enter N/A.</w:t>
                </w:r>
              </w:p>
            </w:sdtContent>
          </w:sdt>
        </w:tc>
      </w:tr>
      <w:tr w:rsidR="00A45AA2" w:rsidRPr="008D18D3" w14:paraId="5284D710" w14:textId="77777777" w:rsidTr="00A45AA2">
        <w:trPr>
          <w:trHeight w:val="818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368DB" w14:textId="77777777" w:rsidR="00A45AA2" w:rsidRPr="00141488" w:rsidRDefault="00A45AA2" w:rsidP="00627AF8">
            <w:pPr>
              <w:ind w:right="-36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9A944C" w14:textId="77777777" w:rsidR="00A45AA2" w:rsidRPr="00141488" w:rsidRDefault="00A45AA2" w:rsidP="00284084">
            <w:pPr>
              <w:ind w:left="0" w:right="-36" w:firstLine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41488">
              <w:rPr>
                <w:rFonts w:eastAsia="Times New Roman" w:cstheme="minorHAnsi"/>
                <w:b/>
                <w:bCs/>
                <w:sz w:val="20"/>
                <w:szCs w:val="20"/>
              </w:rPr>
              <w:t>Type of Billing Plan</w:t>
            </w:r>
            <w:r w:rsidR="0028408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284084" w:rsidRPr="00D05B33">
              <w:rPr>
                <w:rFonts w:eastAsia="Times New Roman" w:cstheme="minorHAnsi"/>
                <w:bCs/>
                <w:sz w:val="16"/>
                <w:szCs w:val="16"/>
              </w:rPr>
              <w:t>(to be associated with this study)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7C919" w14:textId="77777777" w:rsidR="00B10BD7" w:rsidRDefault="00837590" w:rsidP="00B10BD7">
            <w:pPr>
              <w:spacing w:before="120"/>
              <w:ind w:left="-14" w:right="-43" w:firstLine="0"/>
              <w:rPr>
                <w:sz w:val="20"/>
                <w:szCs w:val="20"/>
              </w:rPr>
            </w:pPr>
            <w:r w:rsidRPr="0014148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BD7" w:rsidRPr="00141488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141488">
              <w:rPr>
                <w:rFonts w:cstheme="minorHAnsi"/>
              </w:rPr>
              <w:fldChar w:fldCharType="end"/>
            </w:r>
            <w:r w:rsidR="00B10BD7" w:rsidRPr="00141488">
              <w:rPr>
                <w:rFonts w:cstheme="minorHAnsi"/>
              </w:rPr>
              <w:t xml:space="preserve"> </w:t>
            </w:r>
            <w:r w:rsidR="00B10BD7" w:rsidRPr="00141488">
              <w:rPr>
                <w:sz w:val="20"/>
                <w:szCs w:val="20"/>
              </w:rPr>
              <w:t>Draft (Proposals Only)</w:t>
            </w:r>
          </w:p>
          <w:p w14:paraId="3E2ACBB4" w14:textId="77777777" w:rsidR="00B10BD7" w:rsidRPr="00D05B33" w:rsidRDefault="00B10BD7" w:rsidP="00B10BD7">
            <w:pPr>
              <w:ind w:left="-18" w:right="-36" w:firstLine="0"/>
              <w:rPr>
                <w:sz w:val="12"/>
                <w:szCs w:val="12"/>
              </w:rPr>
            </w:pPr>
          </w:p>
          <w:p w14:paraId="0AD5898B" w14:textId="77777777" w:rsidR="00A45AA2" w:rsidRDefault="00837590" w:rsidP="00E837B8">
            <w:pPr>
              <w:ind w:left="342" w:right="-36"/>
              <w:rPr>
                <w:sz w:val="20"/>
                <w:szCs w:val="20"/>
              </w:rPr>
            </w:pPr>
            <w:r w:rsidRPr="005138E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BD7" w:rsidRPr="005138E3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138E3">
              <w:rPr>
                <w:rFonts w:cstheme="minorHAnsi"/>
              </w:rPr>
              <w:fldChar w:fldCharType="end"/>
            </w:r>
            <w:r w:rsidR="00B10BD7">
              <w:rPr>
                <w:rFonts w:cstheme="minorHAnsi"/>
              </w:rPr>
              <w:t xml:space="preserve"> </w:t>
            </w:r>
            <w:r w:rsidR="00E837B8">
              <w:rPr>
                <w:sz w:val="20"/>
                <w:szCs w:val="20"/>
              </w:rPr>
              <w:t>Complete (Finalized</w:t>
            </w:r>
            <w:r w:rsidR="00B10BD7">
              <w:rPr>
                <w:sz w:val="20"/>
                <w:szCs w:val="20"/>
              </w:rPr>
              <w:t xml:space="preserve"> Billing Plan)</w:t>
            </w:r>
          </w:p>
          <w:p w14:paraId="3D0A421C" w14:textId="77777777" w:rsidR="00E837B8" w:rsidRDefault="00E837B8" w:rsidP="004B45BC">
            <w:pPr>
              <w:ind w:left="0" w:right="-36" w:firstLine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96F0E1" w14:textId="77777777" w:rsidR="00A45AA2" w:rsidRPr="00141488" w:rsidRDefault="00A45AA2" w:rsidP="00627AF8">
            <w:pPr>
              <w:ind w:left="30" w:right="-36" w:hanging="3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IND and/or </w:t>
            </w:r>
            <w:r w:rsidRPr="00141488">
              <w:rPr>
                <w:rFonts w:eastAsia="Times New Roman" w:cstheme="minorHAnsi"/>
                <w:b/>
                <w:bCs/>
                <w:sz w:val="20"/>
                <w:szCs w:val="20"/>
              </w:rPr>
              <w:t>IDE category and #: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3872857"/>
              <w:placeholder>
                <w:docPart w:val="25E3D46ACF0F494D960B2F2029DB1F39"/>
              </w:placeholder>
              <w:showingPlcHdr/>
              <w:text/>
            </w:sdtPr>
            <w:sdtContent>
              <w:p w14:paraId="32A3D73C" w14:textId="77777777" w:rsidR="00A45AA2" w:rsidRPr="008D18D3" w:rsidRDefault="00A45AA2" w:rsidP="00167448">
                <w:pPr>
                  <w:spacing w:before="240"/>
                  <w:ind w:left="0" w:right="-36" w:firstLine="0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IND and/or IDE category and IDE # if a device study, otherwise enter N/A.</w:t>
                </w:r>
              </w:p>
            </w:sdtContent>
          </w:sdt>
        </w:tc>
      </w:tr>
    </w:tbl>
    <w:p w14:paraId="4D3B587A" w14:textId="77777777" w:rsidR="00A45AA2" w:rsidRDefault="00A45AA2" w:rsidP="007524C3">
      <w:pPr>
        <w:ind w:right="-36"/>
        <w:rPr>
          <w:rFonts w:eastAsia="Times New Roman" w:cstheme="minorHAnsi"/>
          <w:sz w:val="6"/>
          <w:szCs w:val="6"/>
        </w:rPr>
      </w:pPr>
    </w:p>
    <w:p w14:paraId="78BE2E16" w14:textId="77777777" w:rsidR="00EC4A08" w:rsidRDefault="00EC4A08" w:rsidP="007524C3">
      <w:pPr>
        <w:ind w:right="-36"/>
        <w:rPr>
          <w:rFonts w:eastAsia="Times New Roman" w:cstheme="minorHAnsi"/>
          <w:sz w:val="6"/>
          <w:szCs w:val="6"/>
        </w:rPr>
      </w:pPr>
    </w:p>
    <w:tbl>
      <w:tblPr>
        <w:tblStyle w:val="TableGrid"/>
        <w:tblW w:w="1100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05"/>
        <w:gridCol w:w="2700"/>
      </w:tblGrid>
      <w:tr w:rsidR="00EC4A08" w14:paraId="1F6A1C57" w14:textId="77777777" w:rsidTr="00EC4A08">
        <w:trPr>
          <w:trHeight w:val="278"/>
        </w:trPr>
        <w:tc>
          <w:tcPr>
            <w:tcW w:w="11005" w:type="dxa"/>
            <w:gridSpan w:val="2"/>
            <w:shd w:val="clear" w:color="auto" w:fill="DBE5F1" w:themeFill="accent1" w:themeFillTint="33"/>
          </w:tcPr>
          <w:p w14:paraId="32FB062B" w14:textId="77777777" w:rsidR="00EC4A08" w:rsidRDefault="00D54D66" w:rsidP="00EC4A08">
            <w:pPr>
              <w:tabs>
                <w:tab w:val="left" w:pos="9810"/>
              </w:tabs>
              <w:spacing w:before="60" w:after="60"/>
              <w:ind w:left="0" w:right="-36" w:firstLine="0"/>
              <w:rPr>
                <w:rFonts w:eastAsia="Times New Roman" w:cstheme="minorHAnsi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Section A:  </w:t>
            </w:r>
            <w:r w:rsidR="00EC4A0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Criteria for Automatic </w:t>
            </w:r>
            <w:r w:rsidR="00EC4A08" w:rsidRPr="00E80F7B">
              <w:rPr>
                <w:rFonts w:ascii="Arial" w:eastAsia="Times New Roman" w:hAnsi="Arial" w:cs="Arial"/>
                <w:b/>
                <w:sz w:val="20"/>
                <w:szCs w:val="20"/>
              </w:rPr>
              <w:t>Qualifi</w:t>
            </w:r>
            <w:r w:rsidR="00EC4A0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cation by CMS </w:t>
            </w:r>
          </w:p>
          <w:p w14:paraId="632862FB" w14:textId="77777777" w:rsidR="00EC4A08" w:rsidRPr="00E80F7B" w:rsidRDefault="00EC4A08" w:rsidP="00EC4A08">
            <w:pPr>
              <w:tabs>
                <w:tab w:val="left" w:pos="9810"/>
              </w:tabs>
              <w:spacing w:before="60" w:after="60"/>
              <w:ind w:left="0" w:right="-36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18"/>
                <w:szCs w:val="18"/>
              </w:rPr>
              <w:t xml:space="preserve">Ref:  </w:t>
            </w:r>
            <w:hyperlink r:id="rId9" w:history="1">
              <w:r>
                <w:rPr>
                  <w:rStyle w:val="Hyperlink"/>
                  <w:rFonts w:cstheme="minorHAnsi"/>
                  <w:i/>
                  <w:sz w:val="18"/>
                  <w:szCs w:val="18"/>
                </w:rPr>
                <w:t>CMS National Coverage Determination for Routine Costs in Clinical Trials §310.1</w:t>
              </w:r>
            </w:hyperlink>
          </w:p>
        </w:tc>
      </w:tr>
      <w:tr w:rsidR="00EC4A08" w14:paraId="12818F57" w14:textId="77777777" w:rsidTr="00EC4A08">
        <w:tc>
          <w:tcPr>
            <w:tcW w:w="8305" w:type="dxa"/>
          </w:tcPr>
          <w:p w14:paraId="44CDF153" w14:textId="77777777" w:rsidR="00EC4A08" w:rsidRPr="00E80F7B" w:rsidRDefault="00EC4A08" w:rsidP="00EC4A08">
            <w:pPr>
              <w:pStyle w:val="ListParagraph"/>
              <w:numPr>
                <w:ilvl w:val="0"/>
                <w:numId w:val="5"/>
              </w:numPr>
              <w:tabs>
                <w:tab w:val="left" w:pos="487"/>
              </w:tabs>
              <w:spacing w:before="60" w:after="60"/>
              <w:ind w:right="-43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56401">
              <w:rPr>
                <w:rFonts w:ascii="Arial" w:eastAsia="Times New Roman" w:hAnsi="Arial" w:cs="Arial"/>
                <w:sz w:val="20"/>
                <w:szCs w:val="20"/>
              </w:rPr>
              <w:t>Funded by NIH, CDC, AHRQ, CMS, DOD or VA?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2BAFCE14" w14:textId="77777777" w:rsidR="00EC4A08" w:rsidRDefault="00837590" w:rsidP="00EC4A08">
            <w:pPr>
              <w:spacing w:before="60" w:after="60"/>
              <w:ind w:right="-43"/>
              <w:rPr>
                <w:b/>
              </w:rPr>
            </w:pPr>
            <w:r w:rsidRPr="00216DA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4A08" w:rsidRPr="00216DA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16DA7">
              <w:rPr>
                <w:sz w:val="20"/>
                <w:szCs w:val="20"/>
              </w:rPr>
              <w:fldChar w:fldCharType="end"/>
            </w:r>
            <w:r w:rsidR="00EC4A08" w:rsidRPr="00216DA7">
              <w:rPr>
                <w:sz w:val="20"/>
                <w:szCs w:val="20"/>
              </w:rPr>
              <w:t xml:space="preserve"> Yes   </w:t>
            </w:r>
            <w:r w:rsidRPr="00216D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4A08" w:rsidRPr="00216DA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16DA7">
              <w:rPr>
                <w:sz w:val="20"/>
                <w:szCs w:val="20"/>
              </w:rPr>
              <w:fldChar w:fldCharType="end"/>
            </w:r>
            <w:r w:rsidR="00EC4A08">
              <w:rPr>
                <w:sz w:val="20"/>
                <w:szCs w:val="20"/>
              </w:rPr>
              <w:t xml:space="preserve">  </w:t>
            </w:r>
            <w:r w:rsidR="00EC4A08" w:rsidRPr="00216DA7">
              <w:rPr>
                <w:sz w:val="20"/>
                <w:szCs w:val="20"/>
              </w:rPr>
              <w:t>No</w:t>
            </w:r>
          </w:p>
        </w:tc>
      </w:tr>
      <w:tr w:rsidR="00EC4A08" w14:paraId="245EE928" w14:textId="77777777" w:rsidTr="00EC4A08">
        <w:tc>
          <w:tcPr>
            <w:tcW w:w="8305" w:type="dxa"/>
          </w:tcPr>
          <w:p w14:paraId="0F64A751" w14:textId="77777777" w:rsidR="00EC4A08" w:rsidRPr="00E80F7B" w:rsidRDefault="00EC4A08" w:rsidP="00EC4A08">
            <w:pPr>
              <w:pStyle w:val="ListParagraph"/>
              <w:numPr>
                <w:ilvl w:val="0"/>
                <w:numId w:val="5"/>
              </w:numPr>
              <w:spacing w:before="60" w:after="60"/>
              <w:ind w:left="487" w:right="-43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56401">
              <w:rPr>
                <w:rFonts w:ascii="Arial" w:eastAsia="Times New Roman" w:hAnsi="Arial" w:cs="Arial"/>
                <w:sz w:val="20"/>
                <w:szCs w:val="20"/>
              </w:rPr>
              <w:t>Funded by centers or cooperative groups supported by the above agencies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2373966F" w14:textId="77777777" w:rsidR="00EC4A08" w:rsidRDefault="00837590" w:rsidP="00EC4A08">
            <w:pPr>
              <w:spacing w:before="60" w:after="60"/>
              <w:ind w:right="-43"/>
              <w:rPr>
                <w:b/>
              </w:rPr>
            </w:pPr>
            <w:r w:rsidRPr="00216DA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4A08" w:rsidRPr="00216DA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16DA7">
              <w:rPr>
                <w:sz w:val="20"/>
                <w:szCs w:val="20"/>
              </w:rPr>
              <w:fldChar w:fldCharType="end"/>
            </w:r>
            <w:r w:rsidR="00EC4A08" w:rsidRPr="00216DA7">
              <w:rPr>
                <w:sz w:val="20"/>
                <w:szCs w:val="20"/>
              </w:rPr>
              <w:t xml:space="preserve"> Yes   </w:t>
            </w:r>
            <w:r w:rsidRPr="00216D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4A08" w:rsidRPr="00216DA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16DA7">
              <w:rPr>
                <w:sz w:val="20"/>
                <w:szCs w:val="20"/>
              </w:rPr>
              <w:fldChar w:fldCharType="end"/>
            </w:r>
            <w:r w:rsidR="00EC4A08">
              <w:rPr>
                <w:sz w:val="20"/>
                <w:szCs w:val="20"/>
              </w:rPr>
              <w:t xml:space="preserve"> </w:t>
            </w:r>
            <w:r w:rsidR="00EC4A08" w:rsidRPr="00216DA7">
              <w:rPr>
                <w:sz w:val="20"/>
                <w:szCs w:val="20"/>
              </w:rPr>
              <w:t xml:space="preserve"> No</w:t>
            </w:r>
          </w:p>
        </w:tc>
      </w:tr>
      <w:tr w:rsidR="00EC4A08" w14:paraId="7B6BD064" w14:textId="77777777" w:rsidTr="00EC4A08">
        <w:tc>
          <w:tcPr>
            <w:tcW w:w="8305" w:type="dxa"/>
            <w:vAlign w:val="center"/>
          </w:tcPr>
          <w:p w14:paraId="68236C49" w14:textId="77777777" w:rsidR="00EC4A08" w:rsidRPr="00E80F7B" w:rsidRDefault="00EC4A08" w:rsidP="00EC4A08">
            <w:pPr>
              <w:pStyle w:val="ListParagraph"/>
              <w:numPr>
                <w:ilvl w:val="0"/>
                <w:numId w:val="5"/>
              </w:numPr>
              <w:spacing w:before="60" w:after="60"/>
              <w:ind w:left="487" w:right="-43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56401">
              <w:rPr>
                <w:rFonts w:ascii="Arial" w:eastAsia="Times New Roman" w:hAnsi="Arial" w:cs="Arial"/>
                <w:sz w:val="20"/>
                <w:szCs w:val="20"/>
              </w:rPr>
              <w:t>Conducted under an Investigational New Drug application (IND) reviewed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80F7B">
              <w:rPr>
                <w:rFonts w:ascii="Arial" w:eastAsia="Times New Roman" w:hAnsi="Arial" w:cs="Arial"/>
                <w:sz w:val="20"/>
                <w:szCs w:val="20"/>
              </w:rPr>
              <w:t>by the FDA?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31FE14AC" w14:textId="77777777" w:rsidR="00EC4A08" w:rsidRDefault="00837590" w:rsidP="00EC4A08">
            <w:pPr>
              <w:spacing w:before="60" w:after="60"/>
              <w:ind w:right="-43"/>
              <w:rPr>
                <w:b/>
              </w:rPr>
            </w:pPr>
            <w:r w:rsidRPr="00216DA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4A08" w:rsidRPr="00216DA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16DA7">
              <w:rPr>
                <w:sz w:val="20"/>
                <w:szCs w:val="20"/>
              </w:rPr>
              <w:fldChar w:fldCharType="end"/>
            </w:r>
            <w:r w:rsidR="00EC4A08" w:rsidRPr="00216DA7">
              <w:rPr>
                <w:sz w:val="20"/>
                <w:szCs w:val="20"/>
              </w:rPr>
              <w:t xml:space="preserve"> Yes   </w:t>
            </w:r>
            <w:r w:rsidRPr="00216D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4A08" w:rsidRPr="00216DA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16DA7">
              <w:rPr>
                <w:sz w:val="20"/>
                <w:szCs w:val="20"/>
              </w:rPr>
              <w:fldChar w:fldCharType="end"/>
            </w:r>
            <w:r w:rsidR="00EC4A08">
              <w:rPr>
                <w:sz w:val="20"/>
                <w:szCs w:val="20"/>
              </w:rPr>
              <w:t xml:space="preserve">  </w:t>
            </w:r>
            <w:r w:rsidR="00EC4A08" w:rsidRPr="00216DA7">
              <w:rPr>
                <w:sz w:val="20"/>
                <w:szCs w:val="20"/>
              </w:rPr>
              <w:t>No</w:t>
            </w:r>
          </w:p>
        </w:tc>
      </w:tr>
      <w:tr w:rsidR="00EC4A08" w14:paraId="30C7335D" w14:textId="77777777" w:rsidTr="00EC4A08">
        <w:trPr>
          <w:trHeight w:val="323"/>
        </w:trPr>
        <w:tc>
          <w:tcPr>
            <w:tcW w:w="8305" w:type="dxa"/>
          </w:tcPr>
          <w:p w14:paraId="72267839" w14:textId="77777777" w:rsidR="00EC4A08" w:rsidRPr="00E80F7B" w:rsidRDefault="00EC4A08" w:rsidP="00EC4A08">
            <w:pPr>
              <w:pStyle w:val="ListParagraph"/>
              <w:numPr>
                <w:ilvl w:val="0"/>
                <w:numId w:val="5"/>
              </w:numPr>
              <w:spacing w:before="60" w:after="60"/>
              <w:ind w:left="487" w:right="-43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56401">
              <w:rPr>
                <w:rFonts w:ascii="Arial" w:eastAsia="Times New Roman" w:hAnsi="Arial" w:cs="Arial"/>
                <w:sz w:val="20"/>
                <w:szCs w:val="20"/>
              </w:rPr>
              <w:t>Exempt from having an IND under 21 CFR 312.2(b)(1)?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48DF1220" w14:textId="77777777" w:rsidR="00EC4A08" w:rsidRDefault="00837590" w:rsidP="00EC4A08">
            <w:pPr>
              <w:spacing w:before="60" w:after="60"/>
              <w:ind w:right="-43"/>
              <w:rPr>
                <w:b/>
              </w:rPr>
            </w:pPr>
            <w:r w:rsidRPr="00216DA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4A08" w:rsidRPr="00216DA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16DA7">
              <w:rPr>
                <w:sz w:val="20"/>
                <w:szCs w:val="20"/>
              </w:rPr>
              <w:fldChar w:fldCharType="end"/>
            </w:r>
            <w:r w:rsidR="00EC4A08" w:rsidRPr="00216DA7">
              <w:rPr>
                <w:sz w:val="20"/>
                <w:szCs w:val="20"/>
              </w:rPr>
              <w:t xml:space="preserve"> Yes   </w:t>
            </w:r>
            <w:r w:rsidRPr="00216D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4A08" w:rsidRPr="00216DA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16DA7">
              <w:rPr>
                <w:sz w:val="20"/>
                <w:szCs w:val="20"/>
              </w:rPr>
              <w:fldChar w:fldCharType="end"/>
            </w:r>
            <w:r w:rsidR="00EC4A08">
              <w:rPr>
                <w:sz w:val="20"/>
                <w:szCs w:val="20"/>
              </w:rPr>
              <w:t xml:space="preserve">  </w:t>
            </w:r>
            <w:r w:rsidR="00EC4A08" w:rsidRPr="00216DA7">
              <w:rPr>
                <w:sz w:val="20"/>
                <w:szCs w:val="20"/>
              </w:rPr>
              <w:t>No</w:t>
            </w:r>
          </w:p>
        </w:tc>
      </w:tr>
      <w:tr w:rsidR="00EC4A08" w14:paraId="535A2E9F" w14:textId="77777777" w:rsidTr="00EC4A08">
        <w:trPr>
          <w:trHeight w:val="323"/>
        </w:trPr>
        <w:tc>
          <w:tcPr>
            <w:tcW w:w="11005" w:type="dxa"/>
            <w:gridSpan w:val="2"/>
          </w:tcPr>
          <w:p w14:paraId="650A332D" w14:textId="77777777" w:rsidR="00EC4A08" w:rsidRPr="00216DA7" w:rsidRDefault="00000000" w:rsidP="00EC4A08">
            <w:pPr>
              <w:spacing w:before="60" w:after="60"/>
              <w:ind w:right="-36"/>
              <w:rPr>
                <w:sz w:val="20"/>
                <w:szCs w:val="20"/>
              </w:rPr>
            </w:pPr>
            <w:sdt>
              <w:sdtPr>
                <w:id w:val="19378576"/>
                <w:placeholder>
                  <w:docPart w:val="3BB3BE93363E442CA73213E3081B44CB"/>
                </w:placeholder>
                <w:showingPlcHdr/>
                <w:text/>
              </w:sdtPr>
              <w:sdtContent>
                <w:r w:rsidR="00EC4A08" w:rsidRPr="00E50481">
                  <w:rPr>
                    <w:rStyle w:val="PlaceholderText"/>
                    <w:sz w:val="16"/>
                    <w:szCs w:val="16"/>
                  </w:rPr>
                  <w:t>Click to enter optional comments</w:t>
                </w:r>
              </w:sdtContent>
            </w:sdt>
          </w:p>
        </w:tc>
      </w:tr>
    </w:tbl>
    <w:p w14:paraId="45BB6B78" w14:textId="77777777" w:rsidR="00EC4A08" w:rsidRDefault="00EC4A08" w:rsidP="007524C3">
      <w:pPr>
        <w:ind w:right="-36"/>
        <w:rPr>
          <w:rFonts w:eastAsia="Times New Roman" w:cstheme="minorHAnsi"/>
          <w:sz w:val="6"/>
          <w:szCs w:val="6"/>
        </w:rPr>
      </w:pPr>
    </w:p>
    <w:p w14:paraId="4216AF0A" w14:textId="77777777" w:rsidR="00EC4A08" w:rsidRDefault="00EC4A08" w:rsidP="007524C3">
      <w:pPr>
        <w:ind w:right="-36"/>
        <w:rPr>
          <w:rFonts w:eastAsia="Times New Roman" w:cstheme="minorHAnsi"/>
          <w:sz w:val="6"/>
          <w:szCs w:val="6"/>
        </w:rPr>
      </w:pPr>
    </w:p>
    <w:p w14:paraId="7B45E14E" w14:textId="77777777" w:rsidR="008C1E72" w:rsidRPr="0079204F" w:rsidRDefault="008C1E72" w:rsidP="00C92004">
      <w:pPr>
        <w:ind w:left="0" w:right="-36" w:firstLine="0"/>
        <w:rPr>
          <w:sz w:val="4"/>
          <w:szCs w:val="4"/>
        </w:rPr>
      </w:pPr>
    </w:p>
    <w:tbl>
      <w:tblPr>
        <w:tblStyle w:val="TableGrid"/>
        <w:tblW w:w="110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05"/>
        <w:gridCol w:w="2700"/>
      </w:tblGrid>
      <w:tr w:rsidR="00A703BA" w:rsidRPr="00E80F7B" w14:paraId="079C93A0" w14:textId="77777777" w:rsidTr="002125E6">
        <w:trPr>
          <w:trHeight w:val="269"/>
        </w:trPr>
        <w:tc>
          <w:tcPr>
            <w:tcW w:w="11005" w:type="dxa"/>
            <w:gridSpan w:val="2"/>
            <w:shd w:val="clear" w:color="auto" w:fill="DBE5F1" w:themeFill="accent1" w:themeFillTint="33"/>
          </w:tcPr>
          <w:p w14:paraId="42E162E6" w14:textId="77777777" w:rsidR="00A703BA" w:rsidRDefault="00D54D66" w:rsidP="00A703BA">
            <w:pPr>
              <w:tabs>
                <w:tab w:val="left" w:pos="9810"/>
              </w:tabs>
              <w:spacing w:after="60"/>
              <w:ind w:left="0" w:right="-36"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Section B</w:t>
            </w:r>
            <w:r w:rsidR="00A703B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Specific</w:t>
            </w:r>
            <w:r w:rsidR="00A703B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Criteria for Qualification by CMS</w:t>
            </w:r>
          </w:p>
          <w:p w14:paraId="5B9BEB3E" w14:textId="77777777" w:rsidR="00AD7D47" w:rsidRPr="00E80F7B" w:rsidRDefault="00AD7D47" w:rsidP="00A703BA">
            <w:pPr>
              <w:tabs>
                <w:tab w:val="left" w:pos="9810"/>
              </w:tabs>
              <w:spacing w:after="60"/>
              <w:ind w:left="0" w:right="-36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18"/>
                <w:szCs w:val="18"/>
              </w:rPr>
              <w:t xml:space="preserve">Ref:  </w:t>
            </w:r>
            <w:hyperlink r:id="rId10" w:history="1">
              <w:r>
                <w:rPr>
                  <w:rStyle w:val="Hyperlink"/>
                  <w:rFonts w:cstheme="minorHAnsi"/>
                  <w:i/>
                  <w:sz w:val="18"/>
                  <w:szCs w:val="18"/>
                </w:rPr>
                <w:t>CMS National Coverage Determination for Routine Costs in Clinical Trials §310.1</w:t>
              </w:r>
            </w:hyperlink>
          </w:p>
        </w:tc>
      </w:tr>
      <w:tr w:rsidR="00055FEB" w14:paraId="3033706B" w14:textId="77777777" w:rsidTr="00611AF7">
        <w:tc>
          <w:tcPr>
            <w:tcW w:w="8305" w:type="dxa"/>
            <w:vAlign w:val="center"/>
          </w:tcPr>
          <w:p w14:paraId="1CD81C65" w14:textId="77777777" w:rsidR="00055FEB" w:rsidRPr="00407A9E" w:rsidRDefault="00055FEB" w:rsidP="00611AF7">
            <w:pPr>
              <w:pStyle w:val="ListParagraph"/>
              <w:numPr>
                <w:ilvl w:val="0"/>
                <w:numId w:val="6"/>
              </w:numPr>
              <w:spacing w:before="60" w:after="60"/>
              <w:ind w:left="540" w:right="-43" w:hanging="45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Was at least one question in Section A, above, answered with “Yes”?</w:t>
            </w:r>
          </w:p>
        </w:tc>
        <w:tc>
          <w:tcPr>
            <w:tcW w:w="2700" w:type="dxa"/>
          </w:tcPr>
          <w:p w14:paraId="29C61C2B" w14:textId="77777777" w:rsidR="00055FEB" w:rsidRPr="00216DA7" w:rsidRDefault="00837590" w:rsidP="00611AF7">
            <w:pPr>
              <w:spacing w:before="60" w:after="60"/>
              <w:ind w:right="-43"/>
              <w:rPr>
                <w:sz w:val="20"/>
                <w:szCs w:val="20"/>
              </w:rPr>
            </w:pPr>
            <w:r w:rsidRPr="00216DA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FEB" w:rsidRPr="00216DA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16DA7">
              <w:rPr>
                <w:sz w:val="20"/>
                <w:szCs w:val="20"/>
              </w:rPr>
              <w:fldChar w:fldCharType="end"/>
            </w:r>
            <w:r w:rsidR="00055FEB" w:rsidRPr="00216DA7">
              <w:rPr>
                <w:sz w:val="20"/>
                <w:szCs w:val="20"/>
              </w:rPr>
              <w:t xml:space="preserve"> Yes   </w:t>
            </w:r>
            <w:r w:rsidRPr="00216D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FEB" w:rsidRPr="00216DA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16DA7">
              <w:rPr>
                <w:sz w:val="20"/>
                <w:szCs w:val="20"/>
              </w:rPr>
              <w:fldChar w:fldCharType="end"/>
            </w:r>
            <w:r w:rsidR="00055FEB">
              <w:rPr>
                <w:sz w:val="20"/>
                <w:szCs w:val="20"/>
              </w:rPr>
              <w:t xml:space="preserve">  </w:t>
            </w:r>
            <w:r w:rsidR="00055FEB" w:rsidRPr="00216DA7">
              <w:rPr>
                <w:sz w:val="20"/>
                <w:szCs w:val="20"/>
              </w:rPr>
              <w:t>No</w:t>
            </w:r>
          </w:p>
        </w:tc>
      </w:tr>
      <w:tr w:rsidR="00A703BA" w14:paraId="44BF4DD8" w14:textId="77777777" w:rsidTr="002125E6">
        <w:tc>
          <w:tcPr>
            <w:tcW w:w="8305" w:type="dxa"/>
          </w:tcPr>
          <w:p w14:paraId="406C87B2" w14:textId="77777777" w:rsidR="00A703BA" w:rsidRPr="00F85168" w:rsidRDefault="00A703BA" w:rsidP="00760223">
            <w:pPr>
              <w:pStyle w:val="ListParagraph"/>
              <w:numPr>
                <w:ilvl w:val="0"/>
                <w:numId w:val="6"/>
              </w:numPr>
              <w:spacing w:before="60" w:after="60"/>
              <w:ind w:left="540" w:right="-43" w:hanging="450"/>
              <w:rPr>
                <w:sz w:val="20"/>
                <w:szCs w:val="20"/>
              </w:rPr>
            </w:pPr>
            <w:r w:rsidRPr="00F85168">
              <w:rPr>
                <w:rFonts w:ascii="Arial" w:eastAsia="Times New Roman" w:hAnsi="Arial" w:cs="Arial"/>
                <w:sz w:val="20"/>
                <w:szCs w:val="20"/>
              </w:rPr>
              <w:t>Is the purpose of the study to evaluate an item or service that falls within a Medicare benefit category and is not statutorily excluded from coverage?</w:t>
            </w:r>
            <w:r w:rsidR="006178CA" w:rsidRPr="00F851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1E9E94CD" w14:textId="77777777" w:rsidR="00A703BA" w:rsidRDefault="00837590" w:rsidP="00E64C67">
            <w:pPr>
              <w:spacing w:before="60" w:after="60"/>
              <w:ind w:right="-43"/>
              <w:rPr>
                <w:b/>
              </w:rPr>
            </w:pPr>
            <w:r w:rsidRPr="00216DA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3BA" w:rsidRPr="00216DA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16DA7">
              <w:rPr>
                <w:sz w:val="20"/>
                <w:szCs w:val="20"/>
              </w:rPr>
              <w:fldChar w:fldCharType="end"/>
            </w:r>
            <w:r w:rsidR="00A703BA" w:rsidRPr="00216DA7">
              <w:rPr>
                <w:sz w:val="20"/>
                <w:szCs w:val="20"/>
              </w:rPr>
              <w:t xml:space="preserve"> Yes   </w:t>
            </w:r>
            <w:r w:rsidRPr="00216D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3BA" w:rsidRPr="00216DA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16DA7">
              <w:rPr>
                <w:sz w:val="20"/>
                <w:szCs w:val="20"/>
              </w:rPr>
              <w:fldChar w:fldCharType="end"/>
            </w:r>
            <w:r w:rsidR="00A703BA">
              <w:rPr>
                <w:sz w:val="20"/>
                <w:szCs w:val="20"/>
              </w:rPr>
              <w:t xml:space="preserve">  </w:t>
            </w:r>
            <w:r w:rsidR="00A703BA" w:rsidRPr="00216DA7">
              <w:rPr>
                <w:sz w:val="20"/>
                <w:szCs w:val="20"/>
              </w:rPr>
              <w:t>No</w:t>
            </w:r>
          </w:p>
        </w:tc>
      </w:tr>
      <w:tr w:rsidR="00A703BA" w14:paraId="18990441" w14:textId="77777777" w:rsidTr="002125E6">
        <w:tc>
          <w:tcPr>
            <w:tcW w:w="8305" w:type="dxa"/>
          </w:tcPr>
          <w:p w14:paraId="7A1A3B58" w14:textId="77777777" w:rsidR="00A703BA" w:rsidRPr="00F85168" w:rsidRDefault="00A703BA" w:rsidP="00760223">
            <w:pPr>
              <w:pStyle w:val="ListParagraph"/>
              <w:numPr>
                <w:ilvl w:val="0"/>
                <w:numId w:val="6"/>
              </w:numPr>
              <w:spacing w:before="60" w:after="60"/>
              <w:ind w:left="540" w:right="-43" w:hanging="450"/>
              <w:rPr>
                <w:rFonts w:ascii="Arial" w:eastAsia="Times New Roman" w:hAnsi="Arial" w:cs="Arial"/>
                <w:sz w:val="20"/>
                <w:szCs w:val="20"/>
              </w:rPr>
            </w:pPr>
            <w:r w:rsidRPr="00F85168">
              <w:rPr>
                <w:rFonts w:ascii="Arial" w:eastAsia="Times New Roman" w:hAnsi="Arial" w:cs="Arial"/>
                <w:sz w:val="20"/>
                <w:szCs w:val="20"/>
              </w:rPr>
              <w:t>Does the trial have therapeutic intent and is not designed exclusively to test toxicity or disease pathophysiology?</w:t>
            </w:r>
            <w:r w:rsidR="006178CA" w:rsidRPr="00F8516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5B63A40A" w14:textId="77777777" w:rsidR="00A703BA" w:rsidRDefault="00837590" w:rsidP="00E64C67">
            <w:pPr>
              <w:spacing w:before="60" w:after="60"/>
              <w:ind w:right="-43"/>
              <w:rPr>
                <w:b/>
              </w:rPr>
            </w:pPr>
            <w:r w:rsidRPr="00216DA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3BA" w:rsidRPr="00216DA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16DA7">
              <w:rPr>
                <w:sz w:val="20"/>
                <w:szCs w:val="20"/>
              </w:rPr>
              <w:fldChar w:fldCharType="end"/>
            </w:r>
            <w:r w:rsidR="00A703BA" w:rsidRPr="00216DA7">
              <w:rPr>
                <w:sz w:val="20"/>
                <w:szCs w:val="20"/>
              </w:rPr>
              <w:t xml:space="preserve"> Yes   </w:t>
            </w:r>
            <w:r w:rsidRPr="00216D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3BA" w:rsidRPr="00216DA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16DA7">
              <w:rPr>
                <w:sz w:val="20"/>
                <w:szCs w:val="20"/>
              </w:rPr>
              <w:fldChar w:fldCharType="end"/>
            </w:r>
            <w:r w:rsidR="00A703BA">
              <w:rPr>
                <w:sz w:val="20"/>
                <w:szCs w:val="20"/>
              </w:rPr>
              <w:t xml:space="preserve"> </w:t>
            </w:r>
            <w:r w:rsidR="00A703BA" w:rsidRPr="00216DA7">
              <w:rPr>
                <w:sz w:val="20"/>
                <w:szCs w:val="20"/>
              </w:rPr>
              <w:t xml:space="preserve"> No</w:t>
            </w:r>
          </w:p>
        </w:tc>
      </w:tr>
      <w:tr w:rsidR="00A703BA" w14:paraId="1C0AA49B" w14:textId="77777777" w:rsidTr="002125E6">
        <w:tc>
          <w:tcPr>
            <w:tcW w:w="8305" w:type="dxa"/>
            <w:vAlign w:val="center"/>
          </w:tcPr>
          <w:p w14:paraId="4144E550" w14:textId="77777777" w:rsidR="00A703BA" w:rsidRPr="00E80F7B" w:rsidRDefault="00A703BA" w:rsidP="00760223">
            <w:pPr>
              <w:pStyle w:val="ListParagraph"/>
              <w:numPr>
                <w:ilvl w:val="0"/>
                <w:numId w:val="6"/>
              </w:numPr>
              <w:spacing w:before="60" w:after="60"/>
              <w:ind w:left="540" w:right="-43" w:hanging="450"/>
              <w:rPr>
                <w:rFonts w:ascii="Arial" w:eastAsia="Times New Roman" w:hAnsi="Arial" w:cs="Arial"/>
                <w:sz w:val="20"/>
                <w:szCs w:val="20"/>
              </w:rPr>
            </w:pPr>
            <w:r w:rsidRPr="00407A9E">
              <w:rPr>
                <w:rFonts w:ascii="Arial" w:eastAsia="Times New Roman" w:hAnsi="Arial" w:cs="Arial"/>
                <w:sz w:val="20"/>
                <w:szCs w:val="20"/>
              </w:rPr>
              <w:t xml:space="preserve">Does the trial enroll patients with a diagnosed disease/condition rather than </w:t>
            </w:r>
            <w:r w:rsidRPr="00DB4911">
              <w:rPr>
                <w:rFonts w:ascii="Arial" w:eastAsia="Times New Roman" w:hAnsi="Arial" w:cs="Arial"/>
                <w:sz w:val="20"/>
                <w:szCs w:val="20"/>
                <w:u w:val="single"/>
              </w:rPr>
              <w:t>only</w:t>
            </w:r>
            <w:r w:rsidRPr="00407A9E">
              <w:rPr>
                <w:rFonts w:ascii="Arial" w:eastAsia="Times New Roman" w:hAnsi="Arial" w:cs="Arial"/>
                <w:sz w:val="20"/>
                <w:szCs w:val="20"/>
              </w:rPr>
              <w:t xml:space="preserve"> healthy volunteers?</w:t>
            </w:r>
            <w:r w:rsidR="006178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0B1E14A5" w14:textId="77777777" w:rsidR="00A703BA" w:rsidRDefault="00837590" w:rsidP="00E64C67">
            <w:pPr>
              <w:spacing w:before="60" w:after="60"/>
              <w:ind w:right="-43"/>
              <w:rPr>
                <w:b/>
              </w:rPr>
            </w:pPr>
            <w:r w:rsidRPr="00216DA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3BA" w:rsidRPr="00216DA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16DA7">
              <w:rPr>
                <w:sz w:val="20"/>
                <w:szCs w:val="20"/>
              </w:rPr>
              <w:fldChar w:fldCharType="end"/>
            </w:r>
            <w:r w:rsidR="00A703BA" w:rsidRPr="00216DA7">
              <w:rPr>
                <w:sz w:val="20"/>
                <w:szCs w:val="20"/>
              </w:rPr>
              <w:t xml:space="preserve"> Yes   </w:t>
            </w:r>
            <w:r w:rsidRPr="00216D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3BA" w:rsidRPr="00216DA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16DA7">
              <w:rPr>
                <w:sz w:val="20"/>
                <w:szCs w:val="20"/>
              </w:rPr>
              <w:fldChar w:fldCharType="end"/>
            </w:r>
            <w:r w:rsidR="00A703BA">
              <w:rPr>
                <w:sz w:val="20"/>
                <w:szCs w:val="20"/>
              </w:rPr>
              <w:t xml:space="preserve">  </w:t>
            </w:r>
            <w:r w:rsidR="00A703BA" w:rsidRPr="00216DA7">
              <w:rPr>
                <w:sz w:val="20"/>
                <w:szCs w:val="20"/>
              </w:rPr>
              <w:t>No</w:t>
            </w:r>
          </w:p>
        </w:tc>
      </w:tr>
      <w:tr w:rsidR="005A681E" w14:paraId="0C021D96" w14:textId="77777777" w:rsidTr="002125E6">
        <w:trPr>
          <w:trHeight w:val="323"/>
        </w:trPr>
        <w:tc>
          <w:tcPr>
            <w:tcW w:w="11005" w:type="dxa"/>
            <w:gridSpan w:val="2"/>
          </w:tcPr>
          <w:p w14:paraId="5F599DA8" w14:textId="77777777" w:rsidR="005A681E" w:rsidRPr="00216DA7" w:rsidRDefault="00000000" w:rsidP="00E64C67">
            <w:pPr>
              <w:spacing w:before="60" w:after="60"/>
              <w:ind w:right="-36"/>
              <w:rPr>
                <w:sz w:val="20"/>
                <w:szCs w:val="20"/>
              </w:rPr>
            </w:pPr>
            <w:sdt>
              <w:sdtPr>
                <w:id w:val="19378579"/>
                <w:placeholder>
                  <w:docPart w:val="8959ADE5FACC4BD6AE5B0D9EC1CCC4CF"/>
                </w:placeholder>
                <w:showingPlcHdr/>
                <w:text/>
              </w:sdtPr>
              <w:sdtContent>
                <w:r w:rsidR="005A681E" w:rsidRPr="00E50481">
                  <w:rPr>
                    <w:rStyle w:val="PlaceholderText"/>
                    <w:sz w:val="16"/>
                    <w:szCs w:val="16"/>
                  </w:rPr>
                  <w:t>Click to enter optional comments</w:t>
                </w:r>
              </w:sdtContent>
            </w:sdt>
          </w:p>
        </w:tc>
      </w:tr>
      <w:tr w:rsidR="00A703BA" w:rsidRPr="00E80F7B" w14:paraId="52BFF148" w14:textId="77777777" w:rsidTr="002125E6">
        <w:trPr>
          <w:trHeight w:val="422"/>
        </w:trPr>
        <w:tc>
          <w:tcPr>
            <w:tcW w:w="11005" w:type="dxa"/>
            <w:gridSpan w:val="2"/>
            <w:shd w:val="clear" w:color="auto" w:fill="FFFFFF" w:themeFill="background1"/>
          </w:tcPr>
          <w:p w14:paraId="4835B804" w14:textId="77777777" w:rsidR="00204536" w:rsidRPr="008C1E72" w:rsidRDefault="00701988" w:rsidP="008B1555">
            <w:pPr>
              <w:tabs>
                <w:tab w:val="left" w:pos="9810"/>
              </w:tabs>
              <w:spacing w:before="60" w:after="60"/>
              <w:ind w:left="0" w:right="-43" w:firstLine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</w:t>
            </w:r>
            <w:r w:rsidR="008B1555" w:rsidRPr="008C1E72">
              <w:rPr>
                <w:rFonts w:eastAsia="Times New Roman" w:cstheme="minorHAnsi"/>
                <w:sz w:val="20"/>
                <w:szCs w:val="20"/>
              </w:rPr>
              <w:t>e</w:t>
            </w:r>
            <w:r w:rsidR="00C92004">
              <w:rPr>
                <w:rFonts w:eastAsia="Times New Roman" w:cstheme="minorHAnsi"/>
                <w:sz w:val="20"/>
                <w:szCs w:val="20"/>
              </w:rPr>
              <w:t>re all 4</w:t>
            </w:r>
            <w:r w:rsidR="00760223" w:rsidRPr="008C1E72">
              <w:rPr>
                <w:rFonts w:eastAsia="Times New Roman" w:cstheme="minorHAnsi"/>
                <w:sz w:val="20"/>
                <w:szCs w:val="20"/>
              </w:rPr>
              <w:t xml:space="preserve"> of the above questions </w:t>
            </w:r>
            <w:r w:rsidR="008B1555" w:rsidRPr="008C1E72">
              <w:rPr>
                <w:rFonts w:eastAsia="Times New Roman" w:cstheme="minorHAnsi"/>
                <w:sz w:val="20"/>
                <w:szCs w:val="20"/>
              </w:rPr>
              <w:t xml:space="preserve">answered with </w:t>
            </w:r>
            <w:r w:rsidR="00A703BA" w:rsidRPr="008C1E72">
              <w:rPr>
                <w:rFonts w:eastAsia="Times New Roman" w:cstheme="minorHAnsi"/>
                <w:sz w:val="20"/>
                <w:szCs w:val="20"/>
              </w:rPr>
              <w:t>“</w:t>
            </w:r>
            <w:r w:rsidR="008B1555" w:rsidRPr="008C1E72">
              <w:rPr>
                <w:rFonts w:eastAsia="Times New Roman" w:cstheme="minorHAnsi"/>
                <w:b/>
                <w:i/>
                <w:sz w:val="20"/>
                <w:szCs w:val="20"/>
              </w:rPr>
              <w:t>Yes</w:t>
            </w:r>
            <w:r w:rsidR="00A703BA" w:rsidRPr="008C1E72">
              <w:rPr>
                <w:rFonts w:eastAsia="Times New Roman" w:cstheme="minorHAnsi"/>
                <w:sz w:val="20"/>
                <w:szCs w:val="20"/>
              </w:rPr>
              <w:t>”</w:t>
            </w:r>
            <w:r w:rsidR="00B855B3">
              <w:rPr>
                <w:rFonts w:eastAsia="Times New Roman" w:cstheme="minorHAnsi"/>
                <w:sz w:val="20"/>
                <w:szCs w:val="20"/>
              </w:rPr>
              <w:t>?</w:t>
            </w:r>
          </w:p>
          <w:p w14:paraId="4FE157F4" w14:textId="77777777" w:rsidR="00274D90" w:rsidRPr="008C1E72" w:rsidRDefault="00837590" w:rsidP="008B1555">
            <w:pPr>
              <w:tabs>
                <w:tab w:val="left" w:pos="9810"/>
              </w:tabs>
              <w:spacing w:before="60" w:after="60"/>
              <w:ind w:left="810" w:right="-43" w:hanging="810"/>
              <w:rPr>
                <w:b/>
                <w:color w:val="FF0000"/>
                <w:sz w:val="20"/>
                <w:szCs w:val="20"/>
              </w:rPr>
            </w:pPr>
            <w:r w:rsidRPr="008C1E7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3BA" w:rsidRPr="008C1E7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1E72">
              <w:rPr>
                <w:sz w:val="20"/>
                <w:szCs w:val="20"/>
              </w:rPr>
              <w:fldChar w:fldCharType="end"/>
            </w:r>
            <w:r w:rsidR="00A703BA" w:rsidRPr="008C1E72">
              <w:rPr>
                <w:sz w:val="20"/>
                <w:szCs w:val="20"/>
              </w:rPr>
              <w:t xml:space="preserve">  </w:t>
            </w:r>
            <w:r w:rsidR="00A703BA" w:rsidRPr="00204536">
              <w:rPr>
                <w:b/>
                <w:sz w:val="20"/>
                <w:szCs w:val="20"/>
              </w:rPr>
              <w:t>Y</w:t>
            </w:r>
            <w:r w:rsidR="00204536">
              <w:rPr>
                <w:b/>
                <w:sz w:val="20"/>
                <w:szCs w:val="20"/>
              </w:rPr>
              <w:t>ES</w:t>
            </w:r>
            <w:r w:rsidR="00A703BA" w:rsidRPr="00204536">
              <w:rPr>
                <w:b/>
                <w:sz w:val="20"/>
                <w:szCs w:val="20"/>
              </w:rPr>
              <w:t xml:space="preserve"> – </w:t>
            </w:r>
            <w:r w:rsidR="008C1E72" w:rsidRPr="004E44C1">
              <w:rPr>
                <w:sz w:val="20"/>
                <w:szCs w:val="20"/>
              </w:rPr>
              <w:t xml:space="preserve">The study </w:t>
            </w:r>
            <w:r w:rsidR="00204536" w:rsidRPr="004E44C1">
              <w:rPr>
                <w:sz w:val="20"/>
                <w:szCs w:val="20"/>
                <w:u w:val="single"/>
              </w:rPr>
              <w:t>qualifies</w:t>
            </w:r>
            <w:r w:rsidR="008C1E72" w:rsidRPr="004E44C1">
              <w:rPr>
                <w:sz w:val="20"/>
                <w:szCs w:val="20"/>
              </w:rPr>
              <w:t xml:space="preserve"> for CMS coverage</w:t>
            </w:r>
            <w:r w:rsidR="008C1E72" w:rsidRPr="00204536">
              <w:rPr>
                <w:b/>
                <w:sz w:val="20"/>
                <w:szCs w:val="20"/>
              </w:rPr>
              <w:t xml:space="preserve"> </w:t>
            </w:r>
            <w:r w:rsidR="008C1E72" w:rsidRPr="008C1E72">
              <w:rPr>
                <w:sz w:val="20"/>
                <w:szCs w:val="20"/>
              </w:rPr>
              <w:t xml:space="preserve">of research-specific routine care costs.  </w:t>
            </w:r>
            <w:r w:rsidR="008B1555" w:rsidRPr="008C1E72">
              <w:rPr>
                <w:b/>
                <w:color w:val="00B050"/>
                <w:sz w:val="20"/>
                <w:szCs w:val="20"/>
              </w:rPr>
              <w:t>Proceed to Section C</w:t>
            </w:r>
            <w:r w:rsidR="00204536">
              <w:rPr>
                <w:b/>
                <w:color w:val="00B050"/>
                <w:sz w:val="20"/>
                <w:szCs w:val="20"/>
              </w:rPr>
              <w:t xml:space="preserve"> to evaluate </w:t>
            </w:r>
            <w:r w:rsidR="001C5199">
              <w:rPr>
                <w:b/>
                <w:color w:val="00B050"/>
                <w:sz w:val="20"/>
                <w:szCs w:val="20"/>
              </w:rPr>
              <w:t>criteria for coverage by private insurers</w:t>
            </w:r>
            <w:r w:rsidR="00A47474">
              <w:rPr>
                <w:b/>
                <w:color w:val="00B050"/>
                <w:sz w:val="20"/>
                <w:szCs w:val="20"/>
              </w:rPr>
              <w:t>.</w:t>
            </w:r>
          </w:p>
          <w:p w14:paraId="12F81811" w14:textId="77777777" w:rsidR="004E44C1" w:rsidRPr="004E44C1" w:rsidRDefault="00837590" w:rsidP="004E44C1">
            <w:pPr>
              <w:tabs>
                <w:tab w:val="left" w:pos="9810"/>
              </w:tabs>
              <w:spacing w:before="60" w:after="60"/>
              <w:ind w:left="810" w:right="-43" w:hanging="810"/>
              <w:rPr>
                <w:b/>
                <w:color w:val="00B050"/>
                <w:sz w:val="20"/>
                <w:szCs w:val="20"/>
              </w:rPr>
            </w:pPr>
            <w:r w:rsidRPr="008C1E72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3BA" w:rsidRPr="008C1E7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1E72">
              <w:rPr>
                <w:sz w:val="20"/>
                <w:szCs w:val="20"/>
              </w:rPr>
              <w:fldChar w:fldCharType="end"/>
            </w:r>
            <w:r w:rsidR="00A703BA" w:rsidRPr="008C1E72">
              <w:rPr>
                <w:sz w:val="20"/>
                <w:szCs w:val="20"/>
              </w:rPr>
              <w:t xml:space="preserve">  </w:t>
            </w:r>
            <w:r w:rsidR="00A703BA" w:rsidRPr="008C1E72">
              <w:rPr>
                <w:b/>
                <w:sz w:val="20"/>
                <w:szCs w:val="20"/>
              </w:rPr>
              <w:t>No</w:t>
            </w:r>
            <w:r w:rsidR="008B1555" w:rsidRPr="008C1E72">
              <w:rPr>
                <w:sz w:val="20"/>
                <w:szCs w:val="20"/>
              </w:rPr>
              <w:t xml:space="preserve"> –</w:t>
            </w:r>
            <w:r w:rsidR="00A703BA" w:rsidRPr="008C1E72">
              <w:rPr>
                <w:sz w:val="20"/>
                <w:szCs w:val="20"/>
              </w:rPr>
              <w:t xml:space="preserve"> </w:t>
            </w:r>
            <w:r w:rsidR="008B1555" w:rsidRPr="008C1E72">
              <w:rPr>
                <w:sz w:val="20"/>
                <w:szCs w:val="20"/>
              </w:rPr>
              <w:t xml:space="preserve">The study </w:t>
            </w:r>
            <w:r w:rsidR="008B1555" w:rsidRPr="008C1E72">
              <w:rPr>
                <w:sz w:val="20"/>
                <w:szCs w:val="20"/>
                <w:u w:val="single"/>
              </w:rPr>
              <w:t>does</w:t>
            </w:r>
            <w:r w:rsidR="008C1E72" w:rsidRPr="008C1E72">
              <w:rPr>
                <w:sz w:val="20"/>
                <w:szCs w:val="20"/>
                <w:u w:val="single"/>
              </w:rPr>
              <w:t xml:space="preserve"> not qualify </w:t>
            </w:r>
            <w:r w:rsidR="008B1555" w:rsidRPr="008C1E72">
              <w:rPr>
                <w:sz w:val="20"/>
                <w:szCs w:val="20"/>
              </w:rPr>
              <w:t xml:space="preserve">for CMS coverage of </w:t>
            </w:r>
            <w:r w:rsidR="008C1E72" w:rsidRPr="008C1E72">
              <w:rPr>
                <w:sz w:val="20"/>
                <w:szCs w:val="20"/>
              </w:rPr>
              <w:t xml:space="preserve">research-specific </w:t>
            </w:r>
            <w:r w:rsidR="008B1555" w:rsidRPr="008C1E72">
              <w:rPr>
                <w:sz w:val="20"/>
                <w:szCs w:val="20"/>
              </w:rPr>
              <w:t xml:space="preserve">routine care costs associated with the </w:t>
            </w:r>
            <w:r w:rsidR="00760223" w:rsidRPr="008C1E72">
              <w:rPr>
                <w:sz w:val="20"/>
                <w:szCs w:val="20"/>
              </w:rPr>
              <w:t xml:space="preserve">clinical trial.  </w:t>
            </w:r>
            <w:r w:rsidR="00475187" w:rsidRPr="008C1E72">
              <w:rPr>
                <w:b/>
                <w:color w:val="00B050"/>
                <w:sz w:val="20"/>
                <w:szCs w:val="20"/>
              </w:rPr>
              <w:t>Proceed to Section C</w:t>
            </w:r>
            <w:r w:rsidR="00475187">
              <w:rPr>
                <w:b/>
                <w:color w:val="00B050"/>
                <w:sz w:val="20"/>
                <w:szCs w:val="20"/>
              </w:rPr>
              <w:t xml:space="preserve"> to evaluate criteria for coverage by private insurers</w:t>
            </w:r>
            <w:r w:rsidR="00A47474">
              <w:rPr>
                <w:b/>
                <w:color w:val="00B050"/>
                <w:sz w:val="20"/>
                <w:szCs w:val="20"/>
              </w:rPr>
              <w:t>.</w:t>
            </w:r>
          </w:p>
        </w:tc>
      </w:tr>
    </w:tbl>
    <w:p w14:paraId="28983E56" w14:textId="77777777" w:rsidR="00475187" w:rsidRDefault="00FB1F4E" w:rsidP="0014770F">
      <w:pPr>
        <w:ind w:left="0" w:right="-36" w:firstLine="0"/>
        <w:rPr>
          <w:sz w:val="6"/>
          <w:szCs w:val="6"/>
        </w:rPr>
      </w:pPr>
      <w:r>
        <w:rPr>
          <w:sz w:val="6"/>
          <w:szCs w:val="6"/>
        </w:rPr>
        <w:t>I</w:t>
      </w:r>
    </w:p>
    <w:p w14:paraId="739C2149" w14:textId="77777777" w:rsidR="00003F57" w:rsidRDefault="00003F57" w:rsidP="00003F57">
      <w:pPr>
        <w:ind w:right="-36"/>
        <w:rPr>
          <w:rFonts w:eastAsia="Times New Roman" w:cstheme="minorHAnsi"/>
          <w:sz w:val="6"/>
          <w:szCs w:val="6"/>
        </w:rPr>
      </w:pPr>
      <w:r>
        <w:rPr>
          <w:rFonts w:eastAsia="Times New Roman" w:cstheme="minorHAnsi"/>
          <w:bCs/>
          <w:sz w:val="16"/>
          <w:szCs w:val="16"/>
        </w:rPr>
        <w:t>*The “Study Identification” table is standard for all VCU Coverage Analysis Forms to facilitate copy/paste.  The “Study Detail” table is unique to each form.</w:t>
      </w:r>
    </w:p>
    <w:p w14:paraId="47B5E8A0" w14:textId="77777777" w:rsidR="00475187" w:rsidRDefault="00475187">
      <w:pPr>
        <w:rPr>
          <w:sz w:val="6"/>
          <w:szCs w:val="6"/>
        </w:rPr>
      </w:pPr>
      <w:r>
        <w:rPr>
          <w:sz w:val="6"/>
          <w:szCs w:val="6"/>
        </w:rPr>
        <w:br w:type="page"/>
      </w:r>
    </w:p>
    <w:p w14:paraId="28AA2CC0" w14:textId="77777777" w:rsidR="00694894" w:rsidRDefault="00694894" w:rsidP="00E203D5">
      <w:pPr>
        <w:ind w:left="0" w:right="-36" w:firstLine="0"/>
        <w:rPr>
          <w:b/>
          <w:sz w:val="4"/>
          <w:szCs w:val="4"/>
        </w:rPr>
      </w:pPr>
    </w:p>
    <w:p w14:paraId="2383876F" w14:textId="77777777" w:rsidR="008C1E72" w:rsidRPr="0079204F" w:rsidRDefault="00C92004" w:rsidP="00D54D66">
      <w:pPr>
        <w:rPr>
          <w:b/>
          <w:sz w:val="4"/>
          <w:szCs w:val="4"/>
        </w:rPr>
      </w:pPr>
      <w:r>
        <w:rPr>
          <w:b/>
          <w:sz w:val="4"/>
          <w:szCs w:val="4"/>
        </w:rPr>
        <w:t xml:space="preserve"> </w:t>
      </w:r>
    </w:p>
    <w:tbl>
      <w:tblPr>
        <w:tblStyle w:val="TableGrid"/>
        <w:tblW w:w="1100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05"/>
      </w:tblGrid>
      <w:tr w:rsidR="00111DC2" w14:paraId="3391F702" w14:textId="77777777" w:rsidTr="002125E6">
        <w:trPr>
          <w:trHeight w:val="332"/>
        </w:trPr>
        <w:tc>
          <w:tcPr>
            <w:tcW w:w="11005" w:type="dxa"/>
            <w:shd w:val="clear" w:color="auto" w:fill="DBE5F1" w:themeFill="accent1" w:themeFillTint="33"/>
          </w:tcPr>
          <w:p w14:paraId="07EF8452" w14:textId="77777777" w:rsidR="00111DC2" w:rsidRDefault="00111DC2" w:rsidP="00FB1F4E">
            <w:pPr>
              <w:tabs>
                <w:tab w:val="left" w:pos="9810"/>
              </w:tabs>
              <w:spacing w:before="60" w:after="60"/>
              <w:ind w:left="0" w:right="-36"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Section C:  </w:t>
            </w:r>
            <w:r w:rsidR="0020453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Criteria for Private </w:t>
            </w:r>
            <w:proofErr w:type="gramStart"/>
            <w:r w:rsidR="00204536">
              <w:rPr>
                <w:rFonts w:ascii="Arial" w:eastAsia="Times New Roman" w:hAnsi="Arial" w:cs="Arial"/>
                <w:b/>
                <w:sz w:val="20"/>
                <w:szCs w:val="20"/>
              </w:rPr>
              <w:t>Insurers  via</w:t>
            </w:r>
            <w:proofErr w:type="gramEnd"/>
            <w:r w:rsidR="0020453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AD7D47">
              <w:rPr>
                <w:rFonts w:ascii="Arial" w:eastAsia="Times New Roman" w:hAnsi="Arial" w:cs="Arial"/>
                <w:b/>
                <w:sz w:val="20"/>
                <w:szCs w:val="20"/>
              </w:rPr>
              <w:t>U.S. Affordable Care Act and Virginia Law</w:t>
            </w:r>
          </w:p>
          <w:p w14:paraId="0AB3ECD9" w14:textId="77777777" w:rsidR="00AD7D47" w:rsidRPr="00A41249" w:rsidRDefault="00AD7D47" w:rsidP="00A41249">
            <w:pPr>
              <w:tabs>
                <w:tab w:val="left" w:pos="0"/>
              </w:tabs>
              <w:ind w:left="0" w:right="-36" w:firstLine="0"/>
              <w:rPr>
                <w:rFonts w:eastAsia="Times New Roman" w:cstheme="minorHAnsi"/>
                <w:i/>
                <w:sz w:val="18"/>
                <w:szCs w:val="18"/>
              </w:rPr>
            </w:pPr>
            <w:r w:rsidRPr="00A41249">
              <w:rPr>
                <w:rFonts w:eastAsia="Times New Roman" w:cstheme="minorHAnsi"/>
                <w:i/>
                <w:sz w:val="18"/>
                <w:szCs w:val="18"/>
              </w:rPr>
              <w:t xml:space="preserve">Ref:  The </w:t>
            </w:r>
            <w:r w:rsidRPr="00A41249">
              <w:rPr>
                <w:i/>
                <w:sz w:val="18"/>
                <w:szCs w:val="18"/>
              </w:rPr>
              <w:t xml:space="preserve">Patient Protection and Affordable Care Act </w:t>
            </w:r>
            <w:hyperlink r:id="rId11" w:history="1">
              <w:r w:rsidRPr="00A41249">
                <w:rPr>
                  <w:rStyle w:val="Hyperlink"/>
                  <w:i/>
                  <w:sz w:val="18"/>
                  <w:szCs w:val="18"/>
                </w:rPr>
                <w:t>42/300GG-8 – Coverage for Individuals Participating in Approved Clinical Trials</w:t>
              </w:r>
            </w:hyperlink>
            <w:r w:rsidRPr="00A41249">
              <w:rPr>
                <w:i/>
                <w:sz w:val="18"/>
                <w:szCs w:val="18"/>
              </w:rPr>
              <w:t xml:space="preserve">; </w:t>
            </w:r>
            <w:r w:rsidRPr="00A41249">
              <w:rPr>
                <w:rFonts w:eastAsia="Times New Roman" w:cstheme="minorHAnsi"/>
                <w:i/>
                <w:sz w:val="18"/>
                <w:szCs w:val="18"/>
              </w:rPr>
              <w:t xml:space="preserve">The Code of Virginia </w:t>
            </w:r>
            <w:hyperlink r:id="rId12" w:history="1">
              <w:r w:rsidRPr="00A41249">
                <w:rPr>
                  <w:rStyle w:val="Hyperlink"/>
                  <w:rFonts w:cstheme="minorHAnsi"/>
                  <w:i/>
                  <w:sz w:val="18"/>
                  <w:szCs w:val="18"/>
                </w:rPr>
                <w:t>§38.2-3418.8</w:t>
              </w:r>
            </w:hyperlink>
            <w:r w:rsidRPr="00A41249">
              <w:rPr>
                <w:rFonts w:eastAsia="Times New Roman" w:cstheme="minorHAnsi"/>
                <w:i/>
                <w:sz w:val="18"/>
                <w:szCs w:val="18"/>
              </w:rPr>
              <w:t xml:space="preserve"> – Coverage for Clinical Trials for Treatment Studies on Cancer and </w:t>
            </w:r>
            <w:hyperlink r:id="rId13" w:history="1">
              <w:r w:rsidRPr="00A41249">
                <w:rPr>
                  <w:rStyle w:val="Hyperlink"/>
                  <w:rFonts w:cstheme="minorHAnsi"/>
                  <w:i/>
                  <w:sz w:val="18"/>
                  <w:szCs w:val="18"/>
                </w:rPr>
                <w:t xml:space="preserve">§38.2-3453 </w:t>
              </w:r>
            </w:hyperlink>
            <w:r w:rsidRPr="00A41249">
              <w:rPr>
                <w:rFonts w:eastAsia="Times New Roman" w:cstheme="minorHAnsi"/>
                <w:i/>
                <w:sz w:val="18"/>
                <w:szCs w:val="18"/>
              </w:rPr>
              <w:t>– Clinical Trials.</w:t>
            </w:r>
          </w:p>
        </w:tc>
      </w:tr>
      <w:tr w:rsidR="00111DC2" w:rsidRPr="008C1E72" w14:paraId="7BC6EC7A" w14:textId="77777777" w:rsidTr="002125E6">
        <w:trPr>
          <w:trHeight w:val="422"/>
        </w:trPr>
        <w:tc>
          <w:tcPr>
            <w:tcW w:w="11005" w:type="dxa"/>
            <w:shd w:val="clear" w:color="auto" w:fill="FFFFFF" w:themeFill="background1"/>
          </w:tcPr>
          <w:p w14:paraId="01BDC7B8" w14:textId="77777777" w:rsidR="00111DC2" w:rsidRPr="008C1E72" w:rsidRDefault="00111DC2" w:rsidP="008C1E72">
            <w:pPr>
              <w:tabs>
                <w:tab w:val="left" w:pos="9720"/>
              </w:tabs>
              <w:spacing w:before="120"/>
              <w:ind w:left="0" w:right="65" w:firstLine="0"/>
              <w:rPr>
                <w:rFonts w:eastAsia="Times New Roman" w:cstheme="minorHAnsi"/>
              </w:rPr>
            </w:pPr>
            <w:r w:rsidRPr="008C1E72">
              <w:rPr>
                <w:rFonts w:eastAsia="Times New Roman" w:cstheme="minorHAnsi"/>
              </w:rPr>
              <w:t>Is th</w:t>
            </w:r>
            <w:r w:rsidR="00FB1F4E" w:rsidRPr="008C1E72">
              <w:rPr>
                <w:rFonts w:eastAsia="Times New Roman" w:cstheme="minorHAnsi"/>
              </w:rPr>
              <w:t>is a</w:t>
            </w:r>
            <w:r w:rsidRPr="008C1E72">
              <w:rPr>
                <w:rFonts w:eastAsia="Times New Roman" w:cstheme="minorHAnsi"/>
              </w:rPr>
              <w:t xml:space="preserve"> phase I-IV clinical study conducted in relation to the prevention, detection, or treatment of cancer or other life-threatening disease or condition?</w:t>
            </w:r>
          </w:p>
          <w:p w14:paraId="68A395F6" w14:textId="77777777" w:rsidR="002C4625" w:rsidRPr="008C1E72" w:rsidRDefault="00837590" w:rsidP="008C1E72">
            <w:pPr>
              <w:tabs>
                <w:tab w:val="left" w:pos="9720"/>
              </w:tabs>
              <w:spacing w:before="120"/>
              <w:ind w:left="900" w:right="65" w:hanging="900"/>
              <w:rPr>
                <w:rFonts w:cstheme="minorHAnsi"/>
              </w:rPr>
            </w:pPr>
            <w:r w:rsidRPr="008C1E72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DC2" w:rsidRPr="008C1E72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8C1E72">
              <w:rPr>
                <w:rFonts w:cstheme="minorHAnsi"/>
              </w:rPr>
              <w:fldChar w:fldCharType="end"/>
            </w:r>
            <w:r w:rsidR="00111DC2" w:rsidRPr="008C1E72">
              <w:rPr>
                <w:rFonts w:cstheme="minorHAnsi"/>
              </w:rPr>
              <w:t xml:space="preserve">  </w:t>
            </w:r>
            <w:r w:rsidR="00111DC2" w:rsidRPr="008C1E72">
              <w:rPr>
                <w:rFonts w:cstheme="minorHAnsi"/>
                <w:b/>
              </w:rPr>
              <w:t xml:space="preserve">Yes </w:t>
            </w:r>
            <w:r w:rsidR="00111DC2" w:rsidRPr="008C1E72">
              <w:rPr>
                <w:rFonts w:cstheme="minorHAnsi"/>
              </w:rPr>
              <w:t xml:space="preserve">– </w:t>
            </w:r>
            <w:r w:rsidR="008C1E72" w:rsidRPr="008C1E72">
              <w:rPr>
                <w:rFonts w:cstheme="minorHAnsi"/>
              </w:rPr>
              <w:t>By law,</w:t>
            </w:r>
            <w:r w:rsidR="00CF2F6B" w:rsidRPr="008C1E72">
              <w:rPr>
                <w:rFonts w:cstheme="minorHAnsi"/>
              </w:rPr>
              <w:t xml:space="preserve"> ‘non-exempt’ </w:t>
            </w:r>
            <w:r w:rsidR="008C1E72" w:rsidRPr="008C1E72">
              <w:rPr>
                <w:rFonts w:cstheme="minorHAnsi"/>
              </w:rPr>
              <w:t xml:space="preserve">private </w:t>
            </w:r>
            <w:r w:rsidR="00CF2F6B" w:rsidRPr="008C1E72">
              <w:rPr>
                <w:rFonts w:cstheme="minorHAnsi"/>
              </w:rPr>
              <w:t xml:space="preserve">insurance plans must cover </w:t>
            </w:r>
            <w:r w:rsidR="00274487" w:rsidRPr="008C1E72">
              <w:rPr>
                <w:rFonts w:cstheme="minorHAnsi"/>
              </w:rPr>
              <w:t>‘</w:t>
            </w:r>
            <w:r w:rsidR="00CF2F6B" w:rsidRPr="008C1E72">
              <w:rPr>
                <w:rFonts w:cstheme="minorHAnsi"/>
              </w:rPr>
              <w:t>routine care</w:t>
            </w:r>
            <w:r w:rsidR="00274487" w:rsidRPr="008C1E72">
              <w:rPr>
                <w:rFonts w:cstheme="minorHAnsi"/>
              </w:rPr>
              <w:t>’</w:t>
            </w:r>
            <w:r w:rsidR="00CF2F6B" w:rsidRPr="008C1E72">
              <w:rPr>
                <w:rFonts w:cstheme="minorHAnsi"/>
              </w:rPr>
              <w:t xml:space="preserve"> costs</w:t>
            </w:r>
            <w:r w:rsidR="008C1E72" w:rsidRPr="008C1E72">
              <w:rPr>
                <w:rFonts w:cstheme="minorHAnsi"/>
              </w:rPr>
              <w:t xml:space="preserve"> associated with said clinical research </w:t>
            </w:r>
            <w:r w:rsidR="00FE3811" w:rsidRPr="008C1E72">
              <w:rPr>
                <w:rFonts w:cstheme="minorHAnsi"/>
              </w:rPr>
              <w:t>participation.</w:t>
            </w:r>
            <w:r w:rsidR="003E02BE" w:rsidRPr="008C1E72">
              <w:rPr>
                <w:rFonts w:cstheme="minorHAnsi"/>
              </w:rPr>
              <w:t xml:space="preserve">  Participants are responsible for any co-pays associated with insurance plan coverage of </w:t>
            </w:r>
            <w:r w:rsidR="00274487" w:rsidRPr="008C1E72">
              <w:rPr>
                <w:rFonts w:cstheme="minorHAnsi"/>
              </w:rPr>
              <w:t>‘</w:t>
            </w:r>
            <w:r w:rsidR="003E02BE" w:rsidRPr="008C1E72">
              <w:rPr>
                <w:rFonts w:cstheme="minorHAnsi"/>
              </w:rPr>
              <w:t>routine care</w:t>
            </w:r>
            <w:r w:rsidR="00274487" w:rsidRPr="008C1E72">
              <w:rPr>
                <w:rFonts w:cstheme="minorHAnsi"/>
              </w:rPr>
              <w:t>’</w:t>
            </w:r>
            <w:r w:rsidR="003E02BE" w:rsidRPr="008C1E72">
              <w:rPr>
                <w:rFonts w:cstheme="minorHAnsi"/>
              </w:rPr>
              <w:t xml:space="preserve"> costs. </w:t>
            </w:r>
            <w:r w:rsidR="00CF2F6B" w:rsidRPr="008C1E72">
              <w:rPr>
                <w:rFonts w:cstheme="minorHAnsi"/>
              </w:rPr>
              <w:t xml:space="preserve">  </w:t>
            </w:r>
            <w:r w:rsidR="001C5199" w:rsidRPr="008C1E72">
              <w:rPr>
                <w:rFonts w:cstheme="minorHAnsi"/>
                <w:b/>
                <w:color w:val="00B050"/>
              </w:rPr>
              <w:t>Pr</w:t>
            </w:r>
            <w:r w:rsidR="001C5199">
              <w:rPr>
                <w:rFonts w:cstheme="minorHAnsi"/>
                <w:b/>
                <w:color w:val="00B050"/>
              </w:rPr>
              <w:t>oceed</w:t>
            </w:r>
            <w:r w:rsidR="00B224B1" w:rsidRPr="008C1E72">
              <w:rPr>
                <w:rFonts w:cstheme="minorHAnsi"/>
                <w:b/>
                <w:color w:val="00B050"/>
              </w:rPr>
              <w:t xml:space="preserve"> to Section D</w:t>
            </w:r>
            <w:r w:rsidR="00475187">
              <w:rPr>
                <w:rFonts w:cstheme="minorHAnsi"/>
                <w:b/>
                <w:color w:val="00B050"/>
              </w:rPr>
              <w:t xml:space="preserve"> to document “Yes</w:t>
            </w:r>
            <w:r w:rsidR="00B224B1">
              <w:rPr>
                <w:rFonts w:cstheme="minorHAnsi"/>
                <w:b/>
                <w:color w:val="00B050"/>
              </w:rPr>
              <w:t>” under US Affordable Care Act/Virginia Law</w:t>
            </w:r>
            <w:r w:rsidR="00B224B1" w:rsidRPr="008C1E72">
              <w:rPr>
                <w:rFonts w:cstheme="minorHAnsi"/>
                <w:b/>
                <w:color w:val="00B050"/>
              </w:rPr>
              <w:t>.</w:t>
            </w:r>
          </w:p>
          <w:p w14:paraId="66BD0071" w14:textId="77777777" w:rsidR="00111DC2" w:rsidRPr="008C1E72" w:rsidRDefault="00837590" w:rsidP="00475187">
            <w:pPr>
              <w:tabs>
                <w:tab w:val="left" w:pos="9720"/>
              </w:tabs>
              <w:spacing w:before="120"/>
              <w:ind w:left="900" w:right="65" w:hanging="900"/>
              <w:rPr>
                <w:rFonts w:cstheme="minorHAnsi"/>
                <w:b/>
                <w:color w:val="00B050"/>
              </w:rPr>
            </w:pPr>
            <w:r w:rsidRPr="008C1E72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DC2" w:rsidRPr="008C1E72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8C1E72">
              <w:rPr>
                <w:rFonts w:cstheme="minorHAnsi"/>
              </w:rPr>
              <w:fldChar w:fldCharType="end"/>
            </w:r>
            <w:r w:rsidR="00111DC2" w:rsidRPr="008C1E72">
              <w:rPr>
                <w:rFonts w:cstheme="minorHAnsi"/>
              </w:rPr>
              <w:t xml:space="preserve">  </w:t>
            </w:r>
            <w:r w:rsidR="00111DC2" w:rsidRPr="008C1E72">
              <w:rPr>
                <w:rFonts w:cstheme="minorHAnsi"/>
                <w:b/>
              </w:rPr>
              <w:t xml:space="preserve">No </w:t>
            </w:r>
            <w:r w:rsidR="00FE3811" w:rsidRPr="008C1E72">
              <w:rPr>
                <w:rFonts w:cstheme="minorHAnsi"/>
              </w:rPr>
              <w:t xml:space="preserve">– </w:t>
            </w:r>
            <w:r w:rsidR="00FE3811">
              <w:rPr>
                <w:rFonts w:cstheme="minorHAnsi"/>
              </w:rPr>
              <w:t>By</w:t>
            </w:r>
            <w:r w:rsidR="00CF2F6B" w:rsidRPr="008C1E72">
              <w:rPr>
                <w:rFonts w:cstheme="minorHAnsi"/>
              </w:rPr>
              <w:t xml:space="preserve"> law, </w:t>
            </w:r>
            <w:r w:rsidR="008C1E72" w:rsidRPr="008C1E72">
              <w:rPr>
                <w:rFonts w:cstheme="minorHAnsi"/>
              </w:rPr>
              <w:t xml:space="preserve">private insurers </w:t>
            </w:r>
            <w:r w:rsidR="00111DC2" w:rsidRPr="008C1E72">
              <w:rPr>
                <w:rFonts w:cstheme="minorHAnsi"/>
              </w:rPr>
              <w:t>are not required to cover routine costs of study participation</w:t>
            </w:r>
            <w:r w:rsidR="008C1E72" w:rsidRPr="008C1E72">
              <w:rPr>
                <w:rFonts w:cstheme="minorHAnsi"/>
              </w:rPr>
              <w:t xml:space="preserve"> when a study is outside of the scope defined above</w:t>
            </w:r>
            <w:r w:rsidR="00111DC2" w:rsidRPr="008C1E72">
              <w:rPr>
                <w:rFonts w:cstheme="minorHAnsi"/>
              </w:rPr>
              <w:t>.</w:t>
            </w:r>
            <w:r w:rsidR="002332B5" w:rsidRPr="008C1E72">
              <w:rPr>
                <w:rFonts w:cstheme="minorHAnsi"/>
              </w:rPr>
              <w:t xml:space="preserve"> </w:t>
            </w:r>
            <w:r w:rsidR="008C1E72" w:rsidRPr="008C1E72">
              <w:rPr>
                <w:rFonts w:cstheme="minorHAnsi"/>
              </w:rPr>
              <w:t xml:space="preserve">  </w:t>
            </w:r>
            <w:r w:rsidR="002332B5" w:rsidRPr="008C1E72">
              <w:rPr>
                <w:rFonts w:cstheme="minorHAnsi"/>
              </w:rPr>
              <w:t>The budget</w:t>
            </w:r>
            <w:r w:rsidR="00FD2A3E" w:rsidRPr="008C1E72">
              <w:rPr>
                <w:rFonts w:cstheme="minorHAnsi"/>
              </w:rPr>
              <w:t xml:space="preserve"> must</w:t>
            </w:r>
            <w:r w:rsidR="002332B5" w:rsidRPr="008C1E72">
              <w:rPr>
                <w:rFonts w:cstheme="minorHAnsi"/>
              </w:rPr>
              <w:t xml:space="preserve"> be developed </w:t>
            </w:r>
            <w:r w:rsidR="008C1E72" w:rsidRPr="008C1E72">
              <w:rPr>
                <w:rFonts w:cstheme="minorHAnsi"/>
              </w:rPr>
              <w:t>accordingly</w:t>
            </w:r>
            <w:r w:rsidR="002332B5" w:rsidRPr="008C1E72">
              <w:rPr>
                <w:rFonts w:cstheme="minorHAnsi"/>
              </w:rPr>
              <w:t>.</w:t>
            </w:r>
            <w:r w:rsidR="0079204F" w:rsidRPr="008C1E72">
              <w:rPr>
                <w:rFonts w:cstheme="minorHAnsi"/>
              </w:rPr>
              <w:t xml:space="preserve">  </w:t>
            </w:r>
            <w:r w:rsidR="0079204F" w:rsidRPr="008C1E72">
              <w:rPr>
                <w:rFonts w:cstheme="minorHAnsi"/>
                <w:b/>
                <w:color w:val="00B050"/>
              </w:rPr>
              <w:t xml:space="preserve">Proceed to </w:t>
            </w:r>
            <w:r w:rsidR="004B344A" w:rsidRPr="008C1E72">
              <w:rPr>
                <w:rFonts w:cstheme="minorHAnsi"/>
                <w:b/>
                <w:color w:val="00B050"/>
              </w:rPr>
              <w:t>Section D</w:t>
            </w:r>
            <w:r w:rsidR="00475187">
              <w:rPr>
                <w:rFonts w:cstheme="minorHAnsi"/>
                <w:b/>
                <w:color w:val="00B050"/>
              </w:rPr>
              <w:t xml:space="preserve"> to document “NO</w:t>
            </w:r>
            <w:r w:rsidR="00B224B1">
              <w:rPr>
                <w:rFonts w:cstheme="minorHAnsi"/>
                <w:b/>
                <w:color w:val="00B050"/>
              </w:rPr>
              <w:t>” under US Affordable Care Act/Virginia Law</w:t>
            </w:r>
            <w:r w:rsidR="0079204F" w:rsidRPr="008C1E72">
              <w:rPr>
                <w:rFonts w:cstheme="minorHAnsi"/>
                <w:b/>
                <w:color w:val="00B050"/>
              </w:rPr>
              <w:t>.</w:t>
            </w:r>
          </w:p>
        </w:tc>
      </w:tr>
    </w:tbl>
    <w:p w14:paraId="196B0713" w14:textId="77777777" w:rsidR="00111DC2" w:rsidRDefault="00111DC2" w:rsidP="00E203D5">
      <w:pPr>
        <w:ind w:left="0" w:right="-36" w:firstLine="0"/>
        <w:rPr>
          <w:b/>
          <w:sz w:val="4"/>
          <w:szCs w:val="4"/>
        </w:rPr>
      </w:pPr>
    </w:p>
    <w:tbl>
      <w:tblPr>
        <w:tblStyle w:val="TableGrid"/>
        <w:tblW w:w="110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05"/>
      </w:tblGrid>
      <w:tr w:rsidR="00591774" w:rsidRPr="00E80F7B" w14:paraId="7088F83C" w14:textId="77777777" w:rsidTr="00136110">
        <w:trPr>
          <w:trHeight w:val="269"/>
        </w:trPr>
        <w:tc>
          <w:tcPr>
            <w:tcW w:w="11005" w:type="dxa"/>
            <w:shd w:val="clear" w:color="auto" w:fill="DBE5F1" w:themeFill="accent1" w:themeFillTint="33"/>
          </w:tcPr>
          <w:p w14:paraId="39FB1608" w14:textId="77777777" w:rsidR="00591774" w:rsidRPr="00E80F7B" w:rsidRDefault="00591774" w:rsidP="00CC048C">
            <w:pPr>
              <w:tabs>
                <w:tab w:val="left" w:pos="9810"/>
              </w:tabs>
              <w:spacing w:after="60"/>
              <w:ind w:left="0" w:right="-36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C048C">
              <w:rPr>
                <w:rFonts w:ascii="Arial" w:eastAsia="Times New Roman" w:hAnsi="Arial" w:cs="Arial"/>
                <w:b/>
                <w:sz w:val="20"/>
                <w:szCs w:val="20"/>
              </w:rPr>
              <w:t>Section D:  Billing Plan notes</w:t>
            </w:r>
            <w:r w:rsidR="00CC048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as needed</w:t>
            </w:r>
          </w:p>
        </w:tc>
      </w:tr>
      <w:tr w:rsidR="00591774" w:rsidRPr="00216DA7" w14:paraId="37EDD4EC" w14:textId="77777777" w:rsidTr="00E45DB1">
        <w:tc>
          <w:tcPr>
            <w:tcW w:w="11005" w:type="dxa"/>
            <w:vAlign w:val="center"/>
          </w:tcPr>
          <w:p w14:paraId="51A81300" w14:textId="77777777" w:rsidR="00591774" w:rsidRPr="00216DA7" w:rsidRDefault="00591774" w:rsidP="00136110">
            <w:pPr>
              <w:spacing w:before="60" w:after="60"/>
              <w:ind w:right="-43"/>
              <w:rPr>
                <w:sz w:val="20"/>
                <w:szCs w:val="20"/>
              </w:rPr>
            </w:pPr>
          </w:p>
        </w:tc>
      </w:tr>
      <w:tr w:rsidR="00591774" w14:paraId="4BFF8B61" w14:textId="77777777" w:rsidTr="001904CA">
        <w:tc>
          <w:tcPr>
            <w:tcW w:w="11005" w:type="dxa"/>
          </w:tcPr>
          <w:p w14:paraId="3A0E271E" w14:textId="77777777" w:rsidR="00591774" w:rsidRDefault="00591774" w:rsidP="00136110">
            <w:pPr>
              <w:spacing w:before="60" w:after="60"/>
              <w:ind w:right="-43"/>
              <w:rPr>
                <w:b/>
              </w:rPr>
            </w:pPr>
          </w:p>
        </w:tc>
      </w:tr>
      <w:tr w:rsidR="00591774" w14:paraId="10C6B61F" w14:textId="77777777" w:rsidTr="0046521C">
        <w:tc>
          <w:tcPr>
            <w:tcW w:w="11005" w:type="dxa"/>
          </w:tcPr>
          <w:p w14:paraId="2592EE25" w14:textId="77777777" w:rsidR="00591774" w:rsidRDefault="00591774" w:rsidP="00136110">
            <w:pPr>
              <w:spacing w:before="60" w:after="60"/>
              <w:ind w:right="-43"/>
              <w:rPr>
                <w:b/>
              </w:rPr>
            </w:pPr>
          </w:p>
        </w:tc>
      </w:tr>
      <w:tr w:rsidR="00591774" w14:paraId="2C25B6A3" w14:textId="77777777" w:rsidTr="006B5110">
        <w:tc>
          <w:tcPr>
            <w:tcW w:w="11005" w:type="dxa"/>
            <w:vAlign w:val="center"/>
          </w:tcPr>
          <w:p w14:paraId="32456AFA" w14:textId="77777777" w:rsidR="00591774" w:rsidRDefault="00591774" w:rsidP="00136110">
            <w:pPr>
              <w:spacing w:before="60" w:after="60"/>
              <w:ind w:right="-43"/>
              <w:rPr>
                <w:b/>
              </w:rPr>
            </w:pPr>
          </w:p>
        </w:tc>
      </w:tr>
    </w:tbl>
    <w:p w14:paraId="3DDC5F6F" w14:textId="77777777" w:rsidR="00AD7D47" w:rsidRDefault="00AD7D47" w:rsidP="00E203D5">
      <w:pPr>
        <w:ind w:left="0" w:right="-36" w:firstLine="0"/>
        <w:rPr>
          <w:b/>
          <w:sz w:val="4"/>
          <w:szCs w:val="4"/>
        </w:rPr>
      </w:pPr>
    </w:p>
    <w:p w14:paraId="4A460575" w14:textId="77777777" w:rsidR="00AD7D47" w:rsidRDefault="00AD7D47" w:rsidP="00E203D5">
      <w:pPr>
        <w:ind w:left="0" w:right="-36" w:firstLine="0"/>
        <w:rPr>
          <w:b/>
          <w:sz w:val="4"/>
          <w:szCs w:val="4"/>
        </w:rPr>
      </w:pPr>
    </w:p>
    <w:p w14:paraId="7B4C3510" w14:textId="77777777" w:rsidR="00AD7D47" w:rsidRPr="0079204F" w:rsidRDefault="00AD7D47" w:rsidP="00E203D5">
      <w:pPr>
        <w:ind w:left="0" w:right="-36" w:firstLine="0"/>
        <w:rPr>
          <w:b/>
          <w:sz w:val="4"/>
          <w:szCs w:val="4"/>
        </w:rPr>
      </w:pPr>
    </w:p>
    <w:tbl>
      <w:tblPr>
        <w:tblStyle w:val="TableGrid"/>
        <w:tblW w:w="1100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05"/>
      </w:tblGrid>
      <w:tr w:rsidR="00FD2A3E" w14:paraId="558C5887" w14:textId="77777777" w:rsidTr="002125E6">
        <w:trPr>
          <w:trHeight w:val="144"/>
        </w:trPr>
        <w:tc>
          <w:tcPr>
            <w:tcW w:w="11005" w:type="dxa"/>
            <w:shd w:val="clear" w:color="auto" w:fill="DBE5F1" w:themeFill="accent1" w:themeFillTint="33"/>
          </w:tcPr>
          <w:p w14:paraId="359CA5AB" w14:textId="77777777" w:rsidR="00FD2A3E" w:rsidRPr="00E80F7B" w:rsidRDefault="00591774" w:rsidP="00DB7F70">
            <w:pPr>
              <w:tabs>
                <w:tab w:val="left" w:pos="9810"/>
              </w:tabs>
              <w:spacing w:before="60" w:after="60"/>
              <w:ind w:left="0" w:right="-36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Section </w:t>
            </w:r>
            <w:r w:rsidRPr="00CC048C">
              <w:rPr>
                <w:rFonts w:ascii="Arial" w:eastAsia="Times New Roman" w:hAnsi="Arial" w:cs="Arial"/>
                <w:b/>
                <w:sz w:val="20"/>
                <w:szCs w:val="20"/>
              </w:rPr>
              <w:t>E</w:t>
            </w:r>
            <w:r w:rsidR="00FD2A3E">
              <w:rPr>
                <w:rFonts w:ascii="Arial" w:eastAsia="Times New Roman" w:hAnsi="Arial" w:cs="Arial"/>
                <w:b/>
                <w:sz w:val="20"/>
                <w:szCs w:val="20"/>
              </w:rPr>
              <w:t>: Determination and Certification</w:t>
            </w:r>
          </w:p>
        </w:tc>
      </w:tr>
      <w:tr w:rsidR="00FD2A3E" w14:paraId="0DD55A95" w14:textId="77777777" w:rsidTr="002125E6">
        <w:trPr>
          <w:trHeight w:val="341"/>
        </w:trPr>
        <w:tc>
          <w:tcPr>
            <w:tcW w:w="11005" w:type="dxa"/>
            <w:shd w:val="clear" w:color="auto" w:fill="FFFFFF" w:themeFill="background1"/>
          </w:tcPr>
          <w:p w14:paraId="042D10DB" w14:textId="77777777" w:rsidR="00F85168" w:rsidRDefault="001B2311" w:rsidP="00A47474">
            <w:pPr>
              <w:tabs>
                <w:tab w:val="left" w:pos="9810"/>
              </w:tabs>
              <w:spacing w:before="120"/>
              <w:ind w:right="-4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CMS / Medicare</w:t>
            </w:r>
            <w:r w:rsidR="00A47474" w:rsidRPr="004E44C1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="00A47474" w:rsidRPr="004E44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474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D2A3E" w:rsidRPr="00FD2A3E">
              <w:rPr>
                <w:rFonts w:ascii="Arial" w:eastAsia="Times New Roman" w:hAnsi="Arial" w:cs="Arial"/>
                <w:sz w:val="20"/>
                <w:szCs w:val="20"/>
              </w:rPr>
              <w:t>Based upon the above</w:t>
            </w:r>
            <w:r w:rsidR="00F843C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843C8" w:rsidRPr="00D6059D">
              <w:rPr>
                <w:rFonts w:ascii="Arial" w:eastAsia="Times New Roman" w:hAnsi="Arial" w:cs="Arial"/>
                <w:sz w:val="20"/>
                <w:szCs w:val="20"/>
              </w:rPr>
              <w:t>and the billing plan</w:t>
            </w:r>
            <w:r w:rsidR="00FD2A3E" w:rsidRPr="00D6059D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FD2A3E" w:rsidRPr="00FD2A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D2A3E">
              <w:rPr>
                <w:rFonts w:ascii="Arial" w:eastAsia="Times New Roman" w:hAnsi="Arial" w:cs="Arial"/>
                <w:sz w:val="20"/>
                <w:szCs w:val="20"/>
              </w:rPr>
              <w:t xml:space="preserve">does this study meet the standards </w:t>
            </w:r>
            <w:r w:rsidR="00B855B3">
              <w:rPr>
                <w:rFonts w:ascii="Arial" w:eastAsia="Times New Roman" w:hAnsi="Arial" w:cs="Arial"/>
                <w:sz w:val="20"/>
                <w:szCs w:val="20"/>
              </w:rPr>
              <w:t xml:space="preserve">qualifying the study for coverage of </w:t>
            </w:r>
            <w:r w:rsidR="00FB1F4E">
              <w:rPr>
                <w:rFonts w:ascii="Arial" w:eastAsia="Times New Roman" w:hAnsi="Arial" w:cs="Arial"/>
                <w:sz w:val="20"/>
                <w:szCs w:val="20"/>
              </w:rPr>
              <w:t xml:space="preserve">study-specific routine care </w:t>
            </w:r>
            <w:r w:rsidR="00A47474">
              <w:rPr>
                <w:rFonts w:ascii="Arial" w:eastAsia="Times New Roman" w:hAnsi="Arial" w:cs="Arial"/>
                <w:sz w:val="20"/>
                <w:szCs w:val="20"/>
              </w:rPr>
              <w:t>by</w:t>
            </w:r>
            <w:r w:rsidR="00FB1F4E" w:rsidRPr="00A47474">
              <w:rPr>
                <w:rFonts w:ascii="Arial" w:eastAsia="Times New Roman" w:hAnsi="Arial" w:cs="Arial"/>
                <w:sz w:val="20"/>
                <w:szCs w:val="20"/>
              </w:rPr>
              <w:t xml:space="preserve"> Medicare</w:t>
            </w:r>
            <w:r w:rsidR="00F85168" w:rsidRPr="00A47474"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  <w:p w14:paraId="4FEC64EB" w14:textId="77777777" w:rsidR="00F85168" w:rsidRPr="008A4435" w:rsidRDefault="00837590" w:rsidP="00A47474">
            <w:pPr>
              <w:tabs>
                <w:tab w:val="left" w:pos="9810"/>
              </w:tabs>
              <w:spacing w:before="120"/>
              <w:ind w:left="720" w:right="-43"/>
              <w:rPr>
                <w:sz w:val="20"/>
                <w:szCs w:val="20"/>
              </w:rPr>
            </w:pPr>
            <w:r w:rsidRPr="00216DA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168" w:rsidRPr="00216DA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16DA7">
              <w:rPr>
                <w:sz w:val="20"/>
                <w:szCs w:val="20"/>
              </w:rPr>
              <w:fldChar w:fldCharType="end"/>
            </w:r>
            <w:r w:rsidR="00F85168" w:rsidRPr="00216DA7">
              <w:rPr>
                <w:sz w:val="20"/>
                <w:szCs w:val="20"/>
              </w:rPr>
              <w:t xml:space="preserve"> </w:t>
            </w:r>
            <w:r w:rsidR="00F85168">
              <w:rPr>
                <w:sz w:val="20"/>
                <w:szCs w:val="20"/>
              </w:rPr>
              <w:t xml:space="preserve"> </w:t>
            </w:r>
            <w:r w:rsidR="00FE3811" w:rsidRPr="008C1E72">
              <w:rPr>
                <w:b/>
                <w:sz w:val="20"/>
                <w:szCs w:val="20"/>
              </w:rPr>
              <w:t>Yes</w:t>
            </w:r>
            <w:r w:rsidR="00FE3811">
              <w:rPr>
                <w:b/>
                <w:sz w:val="20"/>
                <w:szCs w:val="20"/>
              </w:rPr>
              <w:t xml:space="preserve"> –</w:t>
            </w:r>
            <w:r w:rsidR="008C1E72" w:rsidRPr="008C1E72">
              <w:rPr>
                <w:rFonts w:cstheme="minorHAnsi"/>
              </w:rPr>
              <w:t xml:space="preserve"> </w:t>
            </w:r>
            <w:r w:rsidR="00F85168">
              <w:rPr>
                <w:sz w:val="20"/>
                <w:szCs w:val="20"/>
              </w:rPr>
              <w:t xml:space="preserve">‘Routine Care’ has been determined to be billable to insurance (or self-pay as applicable), </w:t>
            </w:r>
            <w:r w:rsidR="005764B5" w:rsidRPr="008A4435">
              <w:rPr>
                <w:sz w:val="20"/>
                <w:szCs w:val="20"/>
              </w:rPr>
              <w:t>to be</w:t>
            </w:r>
            <w:r w:rsidR="008C1E72" w:rsidRPr="008A4435">
              <w:rPr>
                <w:sz w:val="20"/>
                <w:szCs w:val="20"/>
              </w:rPr>
              <w:t xml:space="preserve"> reflected </w:t>
            </w:r>
            <w:r w:rsidR="007633DD" w:rsidRPr="008A4435">
              <w:rPr>
                <w:sz w:val="20"/>
                <w:szCs w:val="20"/>
              </w:rPr>
              <w:t>i</w:t>
            </w:r>
            <w:r w:rsidR="008C1E72" w:rsidRPr="008A4435">
              <w:rPr>
                <w:sz w:val="20"/>
                <w:szCs w:val="20"/>
              </w:rPr>
              <w:t xml:space="preserve">n the </w:t>
            </w:r>
            <w:proofErr w:type="spellStart"/>
            <w:r w:rsidR="007633DD" w:rsidRPr="008A4435">
              <w:rPr>
                <w:sz w:val="20"/>
                <w:szCs w:val="20"/>
              </w:rPr>
              <w:t>OnCore</w:t>
            </w:r>
            <w:proofErr w:type="spellEnd"/>
            <w:r w:rsidR="007633DD" w:rsidRPr="008A4435">
              <w:rPr>
                <w:sz w:val="20"/>
                <w:szCs w:val="20"/>
              </w:rPr>
              <w:t xml:space="preserve"> Study Calendar</w:t>
            </w:r>
            <w:r w:rsidR="00F85168" w:rsidRPr="008A4435">
              <w:rPr>
                <w:sz w:val="20"/>
                <w:szCs w:val="20"/>
              </w:rPr>
              <w:t>.</w:t>
            </w:r>
            <w:r w:rsidR="001B2311" w:rsidRPr="008A4435">
              <w:rPr>
                <w:sz w:val="20"/>
                <w:szCs w:val="20"/>
              </w:rPr>
              <w:t xml:space="preserve">  </w:t>
            </w:r>
          </w:p>
          <w:p w14:paraId="3AE87086" w14:textId="77777777" w:rsidR="00F85168" w:rsidRPr="008A4435" w:rsidRDefault="00837590" w:rsidP="00A47474">
            <w:pPr>
              <w:tabs>
                <w:tab w:val="left" w:pos="9810"/>
              </w:tabs>
              <w:spacing w:before="120"/>
              <w:ind w:left="720" w:right="-43"/>
              <w:rPr>
                <w:sz w:val="6"/>
                <w:szCs w:val="6"/>
              </w:rPr>
            </w:pPr>
            <w:r w:rsidRPr="008A443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168" w:rsidRPr="008A443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A4435">
              <w:rPr>
                <w:sz w:val="20"/>
                <w:szCs w:val="20"/>
              </w:rPr>
              <w:fldChar w:fldCharType="end"/>
            </w:r>
            <w:r w:rsidR="00F85168" w:rsidRPr="008A4435">
              <w:rPr>
                <w:sz w:val="20"/>
                <w:szCs w:val="20"/>
              </w:rPr>
              <w:t xml:space="preserve">  </w:t>
            </w:r>
            <w:r w:rsidR="00F85168" w:rsidRPr="008A4435">
              <w:rPr>
                <w:b/>
                <w:sz w:val="20"/>
                <w:szCs w:val="20"/>
              </w:rPr>
              <w:t>No</w:t>
            </w:r>
            <w:r w:rsidR="008C1E72" w:rsidRPr="008A4435">
              <w:rPr>
                <w:b/>
                <w:sz w:val="20"/>
                <w:szCs w:val="20"/>
              </w:rPr>
              <w:t xml:space="preserve"> </w:t>
            </w:r>
            <w:r w:rsidR="00FE3811" w:rsidRPr="008A4435">
              <w:rPr>
                <w:rFonts w:cstheme="minorHAnsi"/>
              </w:rPr>
              <w:t>–</w:t>
            </w:r>
            <w:r w:rsidR="00FE3811" w:rsidRPr="008A4435">
              <w:rPr>
                <w:sz w:val="20"/>
                <w:szCs w:val="20"/>
              </w:rPr>
              <w:t xml:space="preserve"> The</w:t>
            </w:r>
            <w:r w:rsidR="00F85168" w:rsidRPr="008A4435">
              <w:rPr>
                <w:sz w:val="20"/>
                <w:szCs w:val="20"/>
              </w:rPr>
              <w:t xml:space="preserve"> </w:t>
            </w:r>
            <w:r w:rsidR="007633DD" w:rsidRPr="008A4435">
              <w:rPr>
                <w:sz w:val="20"/>
                <w:szCs w:val="20"/>
              </w:rPr>
              <w:t xml:space="preserve">Study Calendar in </w:t>
            </w:r>
            <w:proofErr w:type="spellStart"/>
            <w:r w:rsidR="007633DD" w:rsidRPr="008A4435">
              <w:rPr>
                <w:sz w:val="20"/>
                <w:szCs w:val="20"/>
              </w:rPr>
              <w:t>OnCore</w:t>
            </w:r>
            <w:proofErr w:type="spellEnd"/>
            <w:r w:rsidR="00F85168" w:rsidRPr="008A4435">
              <w:rPr>
                <w:sz w:val="20"/>
                <w:szCs w:val="20"/>
              </w:rPr>
              <w:t xml:space="preserve"> </w:t>
            </w:r>
            <w:r w:rsidR="005764B5" w:rsidRPr="008A4435">
              <w:rPr>
                <w:sz w:val="20"/>
                <w:szCs w:val="20"/>
              </w:rPr>
              <w:t>to specify</w:t>
            </w:r>
            <w:r w:rsidR="00F85168" w:rsidRPr="008A4435">
              <w:rPr>
                <w:sz w:val="20"/>
                <w:szCs w:val="20"/>
              </w:rPr>
              <w:t xml:space="preserve"> that the study/sponsor </w:t>
            </w:r>
            <w:r w:rsidR="00FE3811" w:rsidRPr="008A4435">
              <w:rPr>
                <w:sz w:val="20"/>
                <w:szCs w:val="20"/>
              </w:rPr>
              <w:t>pay</w:t>
            </w:r>
            <w:r w:rsidR="00F85168" w:rsidRPr="008A4435">
              <w:rPr>
                <w:sz w:val="20"/>
                <w:szCs w:val="20"/>
              </w:rPr>
              <w:t xml:space="preserve"> all study specific items.</w:t>
            </w:r>
            <w:r w:rsidR="00F85168" w:rsidRPr="008A4435" w:rsidDel="00FB1F4E">
              <w:rPr>
                <w:sz w:val="20"/>
                <w:szCs w:val="20"/>
              </w:rPr>
              <w:t xml:space="preserve"> </w:t>
            </w:r>
          </w:p>
          <w:p w14:paraId="0231A6C4" w14:textId="77777777" w:rsidR="00FD2A3E" w:rsidRPr="008A4435" w:rsidRDefault="00A47474" w:rsidP="00A47474">
            <w:pPr>
              <w:tabs>
                <w:tab w:val="left" w:pos="9810"/>
              </w:tabs>
              <w:spacing w:before="120"/>
              <w:ind w:right="-43"/>
              <w:rPr>
                <w:sz w:val="20"/>
                <w:szCs w:val="20"/>
              </w:rPr>
            </w:pPr>
            <w:r w:rsidRPr="008A4435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Private Insurers</w:t>
            </w:r>
            <w:r w:rsidRPr="008A443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8A443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F85168" w:rsidRPr="008A4435">
              <w:rPr>
                <w:rFonts w:ascii="Arial" w:eastAsia="Times New Roman" w:hAnsi="Arial" w:cs="Arial"/>
                <w:sz w:val="20"/>
                <w:szCs w:val="20"/>
              </w:rPr>
              <w:t>Based upon the above</w:t>
            </w:r>
            <w:r w:rsidR="00F843C8" w:rsidRPr="008A4435">
              <w:rPr>
                <w:rFonts w:ascii="Arial" w:eastAsia="Times New Roman" w:hAnsi="Arial" w:cs="Arial"/>
                <w:sz w:val="20"/>
                <w:szCs w:val="20"/>
              </w:rPr>
              <w:t xml:space="preserve"> and </w:t>
            </w:r>
            <w:r w:rsidR="007633DD" w:rsidRPr="008A4435">
              <w:rPr>
                <w:rFonts w:ascii="Arial" w:eastAsia="Times New Roman" w:hAnsi="Arial" w:cs="Arial"/>
                <w:sz w:val="20"/>
                <w:szCs w:val="20"/>
              </w:rPr>
              <w:t>Calendar</w:t>
            </w:r>
            <w:r w:rsidR="00F85168" w:rsidRPr="008A4435">
              <w:rPr>
                <w:rFonts w:ascii="Arial" w:eastAsia="Times New Roman" w:hAnsi="Arial" w:cs="Arial"/>
                <w:sz w:val="20"/>
                <w:szCs w:val="20"/>
              </w:rPr>
              <w:t xml:space="preserve">, does this study meet the standards </w:t>
            </w:r>
            <w:r w:rsidR="00B855B3" w:rsidRPr="008A4435">
              <w:rPr>
                <w:rFonts w:ascii="Arial" w:eastAsia="Times New Roman" w:hAnsi="Arial" w:cs="Arial"/>
                <w:sz w:val="20"/>
                <w:szCs w:val="20"/>
              </w:rPr>
              <w:t xml:space="preserve">qualifying the study for coverage of study-specific routine care under the U.S. </w:t>
            </w:r>
            <w:r w:rsidR="008C1E72" w:rsidRPr="008A4435">
              <w:rPr>
                <w:rFonts w:ascii="Arial" w:eastAsia="Times New Roman" w:hAnsi="Arial" w:cs="Arial"/>
                <w:sz w:val="20"/>
                <w:szCs w:val="20"/>
              </w:rPr>
              <w:t xml:space="preserve">Affordable Care </w:t>
            </w:r>
            <w:r w:rsidR="00DF7305" w:rsidRPr="008A4435">
              <w:rPr>
                <w:rFonts w:ascii="Arial" w:eastAsia="Times New Roman" w:hAnsi="Arial" w:cs="Arial"/>
                <w:sz w:val="20"/>
                <w:szCs w:val="20"/>
              </w:rPr>
              <w:t>Act and</w:t>
            </w:r>
            <w:r w:rsidR="008C1E72" w:rsidRPr="008A44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85168" w:rsidRPr="008A4435">
              <w:rPr>
                <w:rFonts w:ascii="Arial" w:eastAsia="Times New Roman" w:hAnsi="Arial" w:cs="Arial"/>
                <w:sz w:val="20"/>
                <w:szCs w:val="20"/>
              </w:rPr>
              <w:t>Virginia Law</w:t>
            </w:r>
            <w:r w:rsidR="008C1E72" w:rsidRPr="008A4435"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  <w:p w14:paraId="45D757C3" w14:textId="77777777" w:rsidR="005B67A4" w:rsidRPr="008A4435" w:rsidRDefault="00837590" w:rsidP="008C1E72">
            <w:pPr>
              <w:tabs>
                <w:tab w:val="left" w:pos="9810"/>
              </w:tabs>
              <w:spacing w:before="120"/>
              <w:ind w:left="1080" w:right="-43" w:hanging="720"/>
              <w:rPr>
                <w:sz w:val="20"/>
                <w:szCs w:val="20"/>
              </w:rPr>
            </w:pPr>
            <w:r w:rsidRPr="008A443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A3E" w:rsidRPr="008A443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A4435">
              <w:rPr>
                <w:sz w:val="20"/>
                <w:szCs w:val="20"/>
              </w:rPr>
              <w:fldChar w:fldCharType="end"/>
            </w:r>
            <w:r w:rsidR="00FD2A3E" w:rsidRPr="008A4435">
              <w:rPr>
                <w:sz w:val="20"/>
                <w:szCs w:val="20"/>
              </w:rPr>
              <w:t xml:space="preserve">  </w:t>
            </w:r>
            <w:r w:rsidR="00FE3811" w:rsidRPr="008A4435">
              <w:rPr>
                <w:b/>
                <w:sz w:val="20"/>
                <w:szCs w:val="20"/>
              </w:rPr>
              <w:t>Yes –</w:t>
            </w:r>
            <w:r w:rsidR="008C1E72" w:rsidRPr="008A4435">
              <w:rPr>
                <w:sz w:val="20"/>
                <w:szCs w:val="20"/>
              </w:rPr>
              <w:t xml:space="preserve"> </w:t>
            </w:r>
            <w:r w:rsidR="00274D90" w:rsidRPr="008A4435">
              <w:rPr>
                <w:sz w:val="20"/>
                <w:szCs w:val="20"/>
              </w:rPr>
              <w:t>‘Routine C</w:t>
            </w:r>
            <w:r w:rsidR="00FD2A3E" w:rsidRPr="008A4435">
              <w:rPr>
                <w:sz w:val="20"/>
                <w:szCs w:val="20"/>
              </w:rPr>
              <w:t>are</w:t>
            </w:r>
            <w:r w:rsidR="00274D90" w:rsidRPr="008A4435">
              <w:rPr>
                <w:sz w:val="20"/>
                <w:szCs w:val="20"/>
              </w:rPr>
              <w:t>’</w:t>
            </w:r>
            <w:r w:rsidR="00FD2A3E" w:rsidRPr="008A4435">
              <w:rPr>
                <w:sz w:val="20"/>
                <w:szCs w:val="20"/>
              </w:rPr>
              <w:t xml:space="preserve"> has been determined to be billable</w:t>
            </w:r>
            <w:r w:rsidR="00D94F48" w:rsidRPr="008A4435">
              <w:rPr>
                <w:sz w:val="20"/>
                <w:szCs w:val="20"/>
              </w:rPr>
              <w:t xml:space="preserve"> to</w:t>
            </w:r>
            <w:r w:rsidR="00B855B3" w:rsidRPr="008A4435">
              <w:rPr>
                <w:sz w:val="20"/>
                <w:szCs w:val="20"/>
              </w:rPr>
              <w:t xml:space="preserve"> private</w:t>
            </w:r>
            <w:r w:rsidR="00D94F48" w:rsidRPr="008A4435">
              <w:rPr>
                <w:sz w:val="20"/>
                <w:szCs w:val="20"/>
              </w:rPr>
              <w:t xml:space="preserve"> insurance</w:t>
            </w:r>
            <w:r w:rsidR="004B344A" w:rsidRPr="008A4435">
              <w:rPr>
                <w:sz w:val="20"/>
                <w:szCs w:val="20"/>
              </w:rPr>
              <w:t xml:space="preserve"> </w:t>
            </w:r>
            <w:r w:rsidR="00D94F48" w:rsidRPr="008A4435">
              <w:rPr>
                <w:sz w:val="20"/>
                <w:szCs w:val="20"/>
              </w:rPr>
              <w:t>(or self-pay as applicable)</w:t>
            </w:r>
            <w:r w:rsidR="005347D6" w:rsidRPr="008A4435">
              <w:rPr>
                <w:sz w:val="20"/>
                <w:szCs w:val="20"/>
              </w:rPr>
              <w:t>,</w:t>
            </w:r>
            <w:r w:rsidR="005B67A4" w:rsidRPr="008A4435">
              <w:rPr>
                <w:sz w:val="20"/>
                <w:szCs w:val="20"/>
              </w:rPr>
              <w:t xml:space="preserve"> </w:t>
            </w:r>
            <w:r w:rsidR="005764B5" w:rsidRPr="008A4435">
              <w:rPr>
                <w:sz w:val="20"/>
                <w:szCs w:val="20"/>
              </w:rPr>
              <w:t>to be</w:t>
            </w:r>
            <w:r w:rsidR="005B67A4" w:rsidRPr="008A4435">
              <w:rPr>
                <w:sz w:val="20"/>
                <w:szCs w:val="20"/>
              </w:rPr>
              <w:t xml:space="preserve"> </w:t>
            </w:r>
            <w:r w:rsidR="007633DD" w:rsidRPr="008A4435">
              <w:rPr>
                <w:sz w:val="20"/>
                <w:szCs w:val="20"/>
              </w:rPr>
              <w:t>reflected i</w:t>
            </w:r>
            <w:r w:rsidR="008C1E72" w:rsidRPr="008A4435">
              <w:rPr>
                <w:sz w:val="20"/>
                <w:szCs w:val="20"/>
              </w:rPr>
              <w:t xml:space="preserve">n the </w:t>
            </w:r>
            <w:proofErr w:type="spellStart"/>
            <w:r w:rsidR="007633DD" w:rsidRPr="008A4435">
              <w:rPr>
                <w:sz w:val="20"/>
                <w:szCs w:val="20"/>
              </w:rPr>
              <w:t>OnCore</w:t>
            </w:r>
            <w:proofErr w:type="spellEnd"/>
            <w:r w:rsidR="007633DD" w:rsidRPr="008A4435">
              <w:rPr>
                <w:sz w:val="20"/>
                <w:szCs w:val="20"/>
              </w:rPr>
              <w:t xml:space="preserve"> Study Calendar</w:t>
            </w:r>
            <w:r w:rsidR="005B67A4" w:rsidRPr="008A4435">
              <w:rPr>
                <w:sz w:val="20"/>
                <w:szCs w:val="20"/>
              </w:rPr>
              <w:t>.</w:t>
            </w:r>
            <w:r w:rsidR="002E3404" w:rsidRPr="008A4435">
              <w:rPr>
                <w:sz w:val="20"/>
                <w:szCs w:val="20"/>
              </w:rPr>
              <w:t xml:space="preserve">  Pre-authorization </w:t>
            </w:r>
            <w:r w:rsidR="002E3404" w:rsidRPr="008A4435">
              <w:rPr>
                <w:sz w:val="20"/>
                <w:szCs w:val="20"/>
                <w:u w:val="single"/>
              </w:rPr>
              <w:t>still may</w:t>
            </w:r>
            <w:r w:rsidR="002E3404" w:rsidRPr="008A4435">
              <w:rPr>
                <w:sz w:val="20"/>
                <w:szCs w:val="20"/>
              </w:rPr>
              <w:t xml:space="preserve"> be required.</w:t>
            </w:r>
          </w:p>
          <w:p w14:paraId="714EB446" w14:textId="77777777" w:rsidR="004B66C9" w:rsidRPr="007277AC" w:rsidRDefault="00837590" w:rsidP="008C1E72">
            <w:pPr>
              <w:tabs>
                <w:tab w:val="left" w:pos="9810"/>
              </w:tabs>
              <w:spacing w:before="120"/>
              <w:ind w:left="1080" w:right="-43" w:hanging="720"/>
              <w:rPr>
                <w:sz w:val="20"/>
                <w:szCs w:val="20"/>
              </w:rPr>
            </w:pPr>
            <w:r w:rsidRPr="007277A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A3E" w:rsidRPr="007277A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277AC">
              <w:rPr>
                <w:sz w:val="20"/>
                <w:szCs w:val="20"/>
              </w:rPr>
              <w:fldChar w:fldCharType="end"/>
            </w:r>
            <w:r w:rsidR="00FD2A3E" w:rsidRPr="007277AC">
              <w:rPr>
                <w:sz w:val="20"/>
                <w:szCs w:val="20"/>
              </w:rPr>
              <w:t xml:space="preserve">  </w:t>
            </w:r>
            <w:r w:rsidR="002E3404" w:rsidRPr="007277AC">
              <w:rPr>
                <w:b/>
                <w:sz w:val="20"/>
                <w:szCs w:val="20"/>
              </w:rPr>
              <w:t xml:space="preserve">No:     </w:t>
            </w:r>
            <w:r w:rsidRPr="007277A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404" w:rsidRPr="007277A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277AC">
              <w:rPr>
                <w:sz w:val="20"/>
                <w:szCs w:val="20"/>
              </w:rPr>
              <w:fldChar w:fldCharType="end"/>
            </w:r>
            <w:r w:rsidR="002E3404" w:rsidRPr="007277AC">
              <w:rPr>
                <w:sz w:val="20"/>
                <w:szCs w:val="20"/>
              </w:rPr>
              <w:t xml:space="preserve">  </w:t>
            </w:r>
            <w:r w:rsidR="004B66C9" w:rsidRPr="007277AC">
              <w:rPr>
                <w:sz w:val="20"/>
                <w:szCs w:val="20"/>
              </w:rPr>
              <w:t xml:space="preserve">Request </w:t>
            </w:r>
            <w:r w:rsidR="002E3404" w:rsidRPr="007277AC">
              <w:rPr>
                <w:sz w:val="20"/>
                <w:szCs w:val="20"/>
              </w:rPr>
              <w:t xml:space="preserve">Pre-Authorization </w:t>
            </w:r>
            <w:r w:rsidR="004B66C9" w:rsidRPr="007277AC">
              <w:rPr>
                <w:sz w:val="20"/>
                <w:szCs w:val="20"/>
              </w:rPr>
              <w:t xml:space="preserve">from insurance company for each participant.  </w:t>
            </w:r>
          </w:p>
          <w:p w14:paraId="7366C981" w14:textId="77777777" w:rsidR="002E3404" w:rsidRPr="007277AC" w:rsidRDefault="004B66C9" w:rsidP="008C1E72">
            <w:pPr>
              <w:tabs>
                <w:tab w:val="left" w:pos="9810"/>
              </w:tabs>
              <w:spacing w:before="120"/>
              <w:ind w:left="1080" w:right="-43" w:hanging="720"/>
              <w:rPr>
                <w:sz w:val="20"/>
                <w:szCs w:val="20"/>
              </w:rPr>
            </w:pPr>
            <w:r w:rsidRPr="007277AC">
              <w:rPr>
                <w:sz w:val="20"/>
                <w:szCs w:val="20"/>
              </w:rPr>
              <w:t xml:space="preserve">                   </w:t>
            </w:r>
            <w:r w:rsidRPr="007277AC">
              <w:rPr>
                <w:b/>
                <w:i/>
                <w:color w:val="FF0000"/>
                <w:sz w:val="20"/>
                <w:szCs w:val="20"/>
              </w:rPr>
              <w:t>OR</w:t>
            </w:r>
          </w:p>
          <w:p w14:paraId="494D3F3E" w14:textId="77777777" w:rsidR="002E3404" w:rsidRDefault="002E3404" w:rsidP="002E3404">
            <w:pPr>
              <w:tabs>
                <w:tab w:val="left" w:pos="9810"/>
              </w:tabs>
              <w:spacing w:before="120"/>
              <w:ind w:left="1080" w:right="-43" w:hanging="720"/>
              <w:rPr>
                <w:sz w:val="20"/>
                <w:szCs w:val="20"/>
              </w:rPr>
            </w:pPr>
            <w:r w:rsidRPr="007277AC">
              <w:rPr>
                <w:sz w:val="20"/>
                <w:szCs w:val="20"/>
              </w:rPr>
              <w:t xml:space="preserve">                   </w:t>
            </w:r>
            <w:r w:rsidR="00837590" w:rsidRPr="007277A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7A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837590" w:rsidRPr="007277AC">
              <w:rPr>
                <w:sz w:val="20"/>
                <w:szCs w:val="20"/>
              </w:rPr>
              <w:fldChar w:fldCharType="end"/>
            </w:r>
            <w:r w:rsidRPr="007277AC">
              <w:rPr>
                <w:sz w:val="20"/>
                <w:szCs w:val="20"/>
              </w:rPr>
              <w:t xml:space="preserve">  </w:t>
            </w:r>
            <w:r w:rsidRPr="008A4435">
              <w:rPr>
                <w:sz w:val="20"/>
                <w:szCs w:val="20"/>
              </w:rPr>
              <w:t xml:space="preserve">The </w:t>
            </w:r>
            <w:r w:rsidR="007633DD" w:rsidRPr="008A4435">
              <w:rPr>
                <w:sz w:val="20"/>
                <w:szCs w:val="20"/>
              </w:rPr>
              <w:t xml:space="preserve">Study Calendar in </w:t>
            </w:r>
            <w:proofErr w:type="spellStart"/>
            <w:r w:rsidR="007633DD" w:rsidRPr="008A4435">
              <w:rPr>
                <w:sz w:val="20"/>
                <w:szCs w:val="20"/>
              </w:rPr>
              <w:t>OnCore</w:t>
            </w:r>
            <w:proofErr w:type="spellEnd"/>
            <w:r w:rsidR="005764B5" w:rsidRPr="008A4435">
              <w:rPr>
                <w:sz w:val="20"/>
                <w:szCs w:val="20"/>
              </w:rPr>
              <w:t xml:space="preserve"> to</w:t>
            </w:r>
            <w:r w:rsidRPr="008A4435">
              <w:rPr>
                <w:sz w:val="20"/>
                <w:szCs w:val="20"/>
              </w:rPr>
              <w:t xml:space="preserve"> specif</w:t>
            </w:r>
            <w:r w:rsidR="005764B5" w:rsidRPr="008A4435">
              <w:rPr>
                <w:sz w:val="20"/>
                <w:szCs w:val="20"/>
              </w:rPr>
              <w:t>y</w:t>
            </w:r>
            <w:r w:rsidRPr="008A4435">
              <w:rPr>
                <w:sz w:val="20"/>
                <w:szCs w:val="20"/>
              </w:rPr>
              <w:t xml:space="preserve"> </w:t>
            </w:r>
            <w:r w:rsidRPr="007277AC">
              <w:rPr>
                <w:sz w:val="20"/>
                <w:szCs w:val="20"/>
              </w:rPr>
              <w:t>that the study/sponsor pay all study specific items.</w:t>
            </w:r>
          </w:p>
          <w:p w14:paraId="337FFE39" w14:textId="77777777" w:rsidR="001B2311" w:rsidRDefault="00055FEB" w:rsidP="001B2311">
            <w:pPr>
              <w:tabs>
                <w:tab w:val="left" w:pos="9810"/>
              </w:tabs>
              <w:spacing w:before="120"/>
              <w:ind w:right="-43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Sponsor as Sole Payer</w:t>
            </w:r>
            <w:r w:rsidR="001B2311" w:rsidRPr="00055FEB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="001B2311">
              <w:rPr>
                <w:rFonts w:ascii="Arial" w:eastAsia="Times New Roman" w:hAnsi="Arial" w:cs="Arial"/>
                <w:sz w:val="20"/>
                <w:szCs w:val="20"/>
              </w:rPr>
              <w:t xml:space="preserve">  Has the sponsor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opted to agree </w:t>
            </w:r>
            <w:r w:rsidR="001B2311">
              <w:rPr>
                <w:rFonts w:ascii="Arial" w:eastAsia="Times New Roman" w:hAnsi="Arial" w:cs="Arial"/>
                <w:sz w:val="20"/>
                <w:szCs w:val="20"/>
              </w:rPr>
              <w:t xml:space="preserve">to pay for all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procedures required in support of the protocol</w:t>
            </w:r>
            <w:r w:rsidR="001B2311">
              <w:rPr>
                <w:rFonts w:ascii="Arial" w:eastAsia="Times New Roman" w:hAnsi="Arial" w:cs="Arial"/>
                <w:sz w:val="20"/>
                <w:szCs w:val="20"/>
              </w:rPr>
              <w:t xml:space="preserve"> for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ALL research participants regardless of their insurance or ability to pay?</w:t>
            </w:r>
            <w:r w:rsidR="00611AF7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837590" w:rsidRPr="00216DA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1AF7" w:rsidRPr="00216DA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837590" w:rsidRPr="00216DA7">
              <w:rPr>
                <w:sz w:val="20"/>
                <w:szCs w:val="20"/>
              </w:rPr>
              <w:fldChar w:fldCharType="end"/>
            </w:r>
            <w:r w:rsidR="00611AF7" w:rsidRPr="00216DA7">
              <w:rPr>
                <w:sz w:val="20"/>
                <w:szCs w:val="20"/>
              </w:rPr>
              <w:t xml:space="preserve"> </w:t>
            </w:r>
            <w:r w:rsidR="00611AF7">
              <w:rPr>
                <w:sz w:val="20"/>
                <w:szCs w:val="20"/>
              </w:rPr>
              <w:t xml:space="preserve"> </w:t>
            </w:r>
            <w:r w:rsidR="00611AF7" w:rsidRPr="008C1E72">
              <w:rPr>
                <w:b/>
                <w:sz w:val="20"/>
                <w:szCs w:val="20"/>
              </w:rPr>
              <w:t>Yes</w:t>
            </w:r>
            <w:r w:rsidR="00611AF7">
              <w:rPr>
                <w:b/>
                <w:sz w:val="20"/>
                <w:szCs w:val="20"/>
              </w:rPr>
              <w:t xml:space="preserve">       </w:t>
            </w:r>
            <w:r w:rsidR="00837590" w:rsidRPr="0092663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3F0" w:rsidRPr="0092663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837590" w:rsidRPr="00926631">
              <w:rPr>
                <w:sz w:val="20"/>
                <w:szCs w:val="20"/>
              </w:rPr>
              <w:fldChar w:fldCharType="end"/>
            </w:r>
            <w:r w:rsidR="00611AF7" w:rsidRPr="00926631">
              <w:rPr>
                <w:sz w:val="20"/>
                <w:szCs w:val="20"/>
              </w:rPr>
              <w:t xml:space="preserve"> </w:t>
            </w:r>
            <w:r w:rsidR="00611AF7" w:rsidRPr="00926631">
              <w:rPr>
                <w:b/>
                <w:sz w:val="20"/>
                <w:szCs w:val="20"/>
              </w:rPr>
              <w:t>No</w:t>
            </w:r>
            <w:r w:rsidR="005A43F0" w:rsidRPr="00926631">
              <w:rPr>
                <w:b/>
                <w:sz w:val="20"/>
                <w:szCs w:val="20"/>
              </w:rPr>
              <w:t xml:space="preserve">          </w:t>
            </w:r>
            <w:r w:rsidR="00837590" w:rsidRPr="0092663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3F0" w:rsidRPr="0092663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837590" w:rsidRPr="00926631">
              <w:rPr>
                <w:sz w:val="20"/>
                <w:szCs w:val="20"/>
              </w:rPr>
              <w:fldChar w:fldCharType="end"/>
            </w:r>
            <w:r w:rsidR="005A43F0" w:rsidRPr="00926631">
              <w:rPr>
                <w:sz w:val="20"/>
                <w:szCs w:val="20"/>
              </w:rPr>
              <w:t xml:space="preserve"> </w:t>
            </w:r>
            <w:r w:rsidR="00412842" w:rsidRPr="00926631">
              <w:rPr>
                <w:b/>
                <w:sz w:val="20"/>
                <w:szCs w:val="20"/>
              </w:rPr>
              <w:t>Not Applicable</w:t>
            </w:r>
          </w:p>
          <w:p w14:paraId="50489C3C" w14:textId="77777777" w:rsidR="00E5714A" w:rsidRDefault="00302E74" w:rsidP="00DB7DCB">
            <w:pPr>
              <w:tabs>
                <w:tab w:val="left" w:pos="9810"/>
              </w:tabs>
              <w:spacing w:before="120"/>
              <w:ind w:left="0" w:right="-4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 a</w:t>
            </w:r>
            <w:r w:rsidRPr="00302E74">
              <w:rPr>
                <w:sz w:val="20"/>
                <w:szCs w:val="20"/>
              </w:rPr>
              <w:t xml:space="preserve">pproval </w:t>
            </w:r>
            <w:r>
              <w:rPr>
                <w:sz w:val="20"/>
                <w:szCs w:val="20"/>
              </w:rPr>
              <w:t>below certifies that the PI</w:t>
            </w:r>
            <w:r w:rsidRPr="00302E74">
              <w:rPr>
                <w:sz w:val="20"/>
                <w:szCs w:val="20"/>
              </w:rPr>
              <w:t xml:space="preserve"> agree</w:t>
            </w:r>
            <w:r>
              <w:rPr>
                <w:sz w:val="20"/>
                <w:szCs w:val="20"/>
              </w:rPr>
              <w:t>s</w:t>
            </w:r>
            <w:r w:rsidRPr="00302E74">
              <w:rPr>
                <w:sz w:val="20"/>
                <w:szCs w:val="20"/>
              </w:rPr>
              <w:t xml:space="preserve"> to </w:t>
            </w:r>
            <w:r w:rsidR="005764B5">
              <w:rPr>
                <w:sz w:val="20"/>
                <w:szCs w:val="20"/>
              </w:rPr>
              <w:t xml:space="preserve">verify </w:t>
            </w:r>
            <w:r w:rsidRPr="00302E74">
              <w:rPr>
                <w:sz w:val="20"/>
                <w:szCs w:val="20"/>
              </w:rPr>
              <w:t xml:space="preserve">the billing plan </w:t>
            </w:r>
            <w:r w:rsidR="00CC048C">
              <w:rPr>
                <w:sz w:val="20"/>
                <w:szCs w:val="20"/>
              </w:rPr>
              <w:t xml:space="preserve">determinations documented in </w:t>
            </w:r>
            <w:proofErr w:type="spellStart"/>
            <w:r w:rsidR="00CC048C">
              <w:rPr>
                <w:sz w:val="20"/>
                <w:szCs w:val="20"/>
              </w:rPr>
              <w:t>OnCore</w:t>
            </w:r>
            <w:proofErr w:type="spellEnd"/>
            <w:r w:rsidR="00CC048C">
              <w:rPr>
                <w:sz w:val="20"/>
                <w:szCs w:val="20"/>
              </w:rPr>
              <w:t xml:space="preserve"> and is</w:t>
            </w:r>
            <w:r w:rsidRPr="00302E74">
              <w:rPr>
                <w:sz w:val="20"/>
                <w:szCs w:val="20"/>
              </w:rPr>
              <w:t xml:space="preserve"> responsible for making billing decisions that are compliant with the </w:t>
            </w:r>
            <w:r w:rsidR="00CC048C">
              <w:rPr>
                <w:sz w:val="20"/>
                <w:szCs w:val="20"/>
              </w:rPr>
              <w:t xml:space="preserve">applicable </w:t>
            </w:r>
            <w:r w:rsidRPr="00302E74">
              <w:rPr>
                <w:sz w:val="20"/>
                <w:szCs w:val="20"/>
              </w:rPr>
              <w:t>rules and regulations</w:t>
            </w:r>
            <w:r w:rsidR="00CC048C">
              <w:rPr>
                <w:sz w:val="20"/>
                <w:szCs w:val="20"/>
              </w:rPr>
              <w:t>.</w:t>
            </w:r>
          </w:p>
          <w:p w14:paraId="0C9E873C" w14:textId="77777777" w:rsidR="00586B55" w:rsidRDefault="00586B55" w:rsidP="00DB7DCB">
            <w:pPr>
              <w:tabs>
                <w:tab w:val="left" w:pos="9810"/>
              </w:tabs>
              <w:spacing w:before="120"/>
              <w:ind w:left="0" w:right="-43" w:firstLine="0"/>
              <w:rPr>
                <w:sz w:val="20"/>
                <w:szCs w:val="20"/>
              </w:rPr>
            </w:pPr>
          </w:p>
          <w:p w14:paraId="38B6CFAE" w14:textId="77777777" w:rsidR="00FD2A3E" w:rsidRPr="00DB7DCB" w:rsidRDefault="00FB1F4E" w:rsidP="00DB7DCB">
            <w:pPr>
              <w:tabs>
                <w:tab w:val="left" w:pos="9810"/>
              </w:tabs>
              <w:spacing w:before="120"/>
              <w:ind w:left="0" w:right="-43" w:firstLine="0"/>
              <w:rPr>
                <w:rFonts w:eastAsia="Times New Roman" w:cstheme="minorHAnsi"/>
                <w:b/>
                <w:color w:val="C00000"/>
                <w:sz w:val="20"/>
                <w:szCs w:val="20"/>
              </w:rPr>
            </w:pPr>
            <w:r w:rsidDel="00FB1F4E">
              <w:rPr>
                <w:sz w:val="20"/>
                <w:szCs w:val="20"/>
              </w:rPr>
              <w:t xml:space="preserve"> </w:t>
            </w:r>
            <w:r w:rsidR="002636CC" w:rsidRPr="008D23C1">
              <w:rPr>
                <w:rFonts w:eastAsia="Times New Roman" w:cstheme="minorHAnsi"/>
                <w:b/>
                <w:color w:val="C00000"/>
                <w:sz w:val="20"/>
                <w:szCs w:val="20"/>
                <w:highlight w:val="yellow"/>
              </w:rPr>
              <w:t>Signature of PI (and date):</w:t>
            </w:r>
            <w:r w:rsidR="002636CC" w:rsidRPr="00DB7DCB">
              <w:rPr>
                <w:rFonts w:eastAsia="Times New Roman" w:cstheme="minorHAnsi"/>
                <w:b/>
                <w:color w:val="C00000"/>
                <w:sz w:val="20"/>
                <w:szCs w:val="20"/>
              </w:rPr>
              <w:t xml:space="preserve"> </w:t>
            </w:r>
            <w:r w:rsidR="002636CC" w:rsidRPr="00DB7DCB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="002636CC" w:rsidRPr="00DB7DCB">
              <w:rPr>
                <w:rFonts w:eastAsia="Times New Roman" w:cstheme="minorHAnsi"/>
                <w:b/>
                <w:color w:val="C00000"/>
                <w:sz w:val="20"/>
                <w:szCs w:val="20"/>
              </w:rPr>
              <w:t>_______________________________________________________</w:t>
            </w:r>
            <w:r w:rsidR="00DB7DCB">
              <w:rPr>
                <w:rFonts w:eastAsia="Times New Roman" w:cstheme="minorHAnsi"/>
                <w:b/>
                <w:color w:val="C00000"/>
                <w:sz w:val="20"/>
                <w:szCs w:val="20"/>
              </w:rPr>
              <w:t>_______________________</w:t>
            </w:r>
            <w:r w:rsidR="002636CC" w:rsidRPr="00DB7DCB">
              <w:rPr>
                <w:rFonts w:eastAsia="Times New Roman" w:cstheme="minorHAnsi"/>
                <w:b/>
                <w:color w:val="C00000"/>
                <w:sz w:val="20"/>
                <w:szCs w:val="20"/>
              </w:rPr>
              <w:t>_</w:t>
            </w:r>
          </w:p>
          <w:p w14:paraId="584A199B" w14:textId="77777777" w:rsidR="002636CC" w:rsidRPr="00DB7DCB" w:rsidRDefault="002636CC" w:rsidP="00DB7DCB">
            <w:pPr>
              <w:tabs>
                <w:tab w:val="left" w:pos="9810"/>
              </w:tabs>
              <w:spacing w:before="120"/>
              <w:ind w:left="0" w:right="-43" w:firstLine="0"/>
              <w:rPr>
                <w:rFonts w:eastAsia="Times New Roman" w:cstheme="minorHAnsi"/>
                <w:b/>
                <w:sz w:val="6"/>
                <w:szCs w:val="6"/>
              </w:rPr>
            </w:pPr>
          </w:p>
          <w:p w14:paraId="2DC52F85" w14:textId="77777777" w:rsidR="002636CC" w:rsidRPr="002636CC" w:rsidRDefault="002636CC" w:rsidP="00DB7DCB">
            <w:pPr>
              <w:tabs>
                <w:tab w:val="left" w:pos="9810"/>
              </w:tabs>
              <w:spacing w:before="120"/>
              <w:ind w:left="0" w:right="-43" w:firstLine="0"/>
              <w:rPr>
                <w:rFonts w:ascii="Arial" w:eastAsia="Times New Roman" w:hAnsi="Arial" w:cs="Arial"/>
                <w:b/>
                <w:sz w:val="6"/>
                <w:szCs w:val="6"/>
              </w:rPr>
            </w:pPr>
          </w:p>
          <w:p w14:paraId="00BCBD7D" w14:textId="77777777" w:rsidR="008C1E72" w:rsidRDefault="00DB7DCB" w:rsidP="00DB7DCB">
            <w:pPr>
              <w:tabs>
                <w:tab w:val="left" w:pos="9810"/>
              </w:tabs>
              <w:spacing w:before="120"/>
              <w:ind w:left="0" w:right="-43" w:firstLine="0"/>
              <w:rPr>
                <w:rFonts w:eastAsia="Times New Roman" w:cstheme="minorHAnsi"/>
                <w:b/>
                <w:color w:val="C00000"/>
                <w:sz w:val="20"/>
                <w:szCs w:val="20"/>
              </w:rPr>
            </w:pPr>
            <w:r w:rsidRPr="00DB7DCB">
              <w:rPr>
                <w:rFonts w:eastAsia="Times New Roman" w:cstheme="minorHAnsi"/>
                <w:b/>
                <w:color w:val="C00000"/>
                <w:sz w:val="20"/>
                <w:szCs w:val="20"/>
              </w:rPr>
              <w:t>School or</w:t>
            </w:r>
            <w:r w:rsidR="002636CC" w:rsidRPr="00DB7DCB">
              <w:rPr>
                <w:rFonts w:eastAsia="Times New Roman" w:cstheme="minorHAnsi"/>
                <w:b/>
                <w:color w:val="C00000"/>
                <w:sz w:val="20"/>
                <w:szCs w:val="20"/>
              </w:rPr>
              <w:t xml:space="preserve"> Center Approval: </w:t>
            </w:r>
            <w:r w:rsidRPr="00DB7DCB">
              <w:rPr>
                <w:rFonts w:eastAsia="Times New Roman" w:cstheme="minorHAnsi"/>
                <w:b/>
                <w:color w:val="C00000"/>
                <w:sz w:val="20"/>
                <w:szCs w:val="20"/>
              </w:rPr>
              <w:t>_______________________________________________________</w:t>
            </w:r>
            <w:r>
              <w:rPr>
                <w:rFonts w:eastAsia="Times New Roman" w:cstheme="minorHAnsi"/>
                <w:b/>
                <w:color w:val="C00000"/>
                <w:sz w:val="20"/>
                <w:szCs w:val="20"/>
              </w:rPr>
              <w:t>_______________________</w:t>
            </w:r>
            <w:r w:rsidRPr="00DB7DCB">
              <w:rPr>
                <w:rFonts w:eastAsia="Times New Roman" w:cstheme="minorHAnsi"/>
                <w:b/>
                <w:color w:val="C00000"/>
                <w:sz w:val="20"/>
                <w:szCs w:val="20"/>
              </w:rPr>
              <w:t>_</w:t>
            </w:r>
          </w:p>
          <w:p w14:paraId="63BE126A" w14:textId="77777777" w:rsidR="00E5714A" w:rsidRPr="00E203D5" w:rsidRDefault="00E5714A" w:rsidP="00E5714A">
            <w:pPr>
              <w:tabs>
                <w:tab w:val="left" w:pos="9810"/>
              </w:tabs>
              <w:spacing w:before="120"/>
              <w:ind w:left="0" w:right="-43" w:firstLine="0"/>
              <w:rPr>
                <w:rFonts w:ascii="Arial" w:eastAsia="Times New Roman" w:hAnsi="Arial" w:cs="Arial"/>
                <w:b/>
                <w:bCs/>
                <w:smallCaps/>
                <w:spacing w:val="40"/>
                <w:sz w:val="32"/>
                <w:szCs w:val="32"/>
              </w:rPr>
            </w:pPr>
          </w:p>
        </w:tc>
      </w:tr>
    </w:tbl>
    <w:p w14:paraId="4D00BE8D" w14:textId="77777777" w:rsidR="00877256" w:rsidRPr="00877256" w:rsidRDefault="005E3903" w:rsidP="005E3903">
      <w:pPr>
        <w:ind w:left="0" w:firstLine="0"/>
        <w:rPr>
          <w:b/>
          <w:sz w:val="6"/>
          <w:szCs w:val="6"/>
        </w:rPr>
      </w:pPr>
      <w:r w:rsidRPr="00877256">
        <w:rPr>
          <w:b/>
          <w:sz w:val="6"/>
          <w:szCs w:val="6"/>
        </w:rPr>
        <w:t xml:space="preserve"> </w:t>
      </w:r>
    </w:p>
    <w:sectPr w:rsidR="00877256" w:rsidRPr="00877256" w:rsidSect="002C5D93">
      <w:footerReference w:type="default" r:id="rId14"/>
      <w:pgSz w:w="12240" w:h="15840" w:code="1"/>
      <w:pgMar w:top="720" w:right="99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CACC" w14:textId="77777777" w:rsidR="002C5D93" w:rsidRDefault="002C5D93" w:rsidP="0071384F">
      <w:r>
        <w:separator/>
      </w:r>
    </w:p>
  </w:endnote>
  <w:endnote w:type="continuationSeparator" w:id="0">
    <w:p w14:paraId="2AB72731" w14:textId="77777777" w:rsidR="002C5D93" w:rsidRDefault="002C5D93" w:rsidP="0071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7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418"/>
    </w:tblGrid>
    <w:tr w:rsidR="002E3404" w:rsidRPr="0071384F" w14:paraId="3AE2EB14" w14:textId="77777777" w:rsidTr="00F76F13">
      <w:trPr>
        <w:trHeight w:val="202"/>
      </w:trPr>
      <w:tc>
        <w:tcPr>
          <w:tcW w:w="5000" w:type="pct"/>
          <w:tcBorders>
            <w:top w:val="single" w:sz="4" w:space="0" w:color="auto"/>
          </w:tcBorders>
        </w:tcPr>
        <w:p w14:paraId="56E218EC" w14:textId="77777777" w:rsidR="002E3404" w:rsidRPr="00F76F13" w:rsidRDefault="002E3404" w:rsidP="007D4705">
          <w:pPr>
            <w:pStyle w:val="Footer"/>
            <w:tabs>
              <w:tab w:val="clear" w:pos="9360"/>
              <w:tab w:val="right" w:pos="10800"/>
            </w:tabs>
            <w:jc w:val="center"/>
            <w:rPr>
              <w:rFonts w:ascii="Arial" w:hAnsi="Arial" w:cs="Arial"/>
              <w:sz w:val="16"/>
              <w:szCs w:val="16"/>
              <w:highlight w:val="yellow"/>
            </w:rPr>
          </w:pPr>
          <w:r>
            <w:rPr>
              <w:rFonts w:ascii="Arial" w:hAnsi="Arial" w:cs="Arial"/>
              <w:sz w:val="16"/>
              <w:szCs w:val="16"/>
            </w:rPr>
            <w:t xml:space="preserve">Form 2A:  </w:t>
          </w:r>
          <w:r w:rsidRPr="006F30B8">
            <w:rPr>
              <w:rFonts w:ascii="Arial" w:hAnsi="Arial" w:cs="Arial"/>
              <w:b/>
              <w:sz w:val="16"/>
              <w:szCs w:val="16"/>
            </w:rPr>
            <w:t xml:space="preserve">Qualification </w:t>
          </w:r>
          <w:r w:rsidR="00C13C43" w:rsidRPr="006F30B8">
            <w:rPr>
              <w:rFonts w:ascii="Arial" w:hAnsi="Arial" w:cs="Arial"/>
              <w:b/>
              <w:sz w:val="16"/>
              <w:szCs w:val="16"/>
            </w:rPr>
            <w:t xml:space="preserve">for Non-Devices     </w:t>
          </w:r>
          <w:r w:rsidR="00C13C43">
            <w:rPr>
              <w:rFonts w:ascii="Arial" w:hAnsi="Arial" w:cs="Arial"/>
              <w:sz w:val="16"/>
              <w:szCs w:val="16"/>
            </w:rPr>
            <w:t xml:space="preserve">|          </w:t>
          </w:r>
          <w:r w:rsidR="00C13C43" w:rsidRPr="009234C4">
            <w:rPr>
              <w:rFonts w:ascii="Arial" w:hAnsi="Arial" w:cs="Arial"/>
              <w:sz w:val="16"/>
              <w:szCs w:val="16"/>
            </w:rPr>
            <w:t xml:space="preserve"> v</w:t>
          </w:r>
          <w:r w:rsidR="007D4705">
            <w:rPr>
              <w:rFonts w:ascii="Arial" w:hAnsi="Arial" w:cs="Arial"/>
              <w:sz w:val="16"/>
              <w:szCs w:val="16"/>
            </w:rPr>
            <w:t>20MAY17</w:t>
          </w:r>
          <w:r w:rsidR="00C13C43">
            <w:rPr>
              <w:rFonts w:ascii="Arial" w:hAnsi="Arial" w:cs="Arial"/>
              <w:sz w:val="16"/>
              <w:szCs w:val="16"/>
            </w:rPr>
            <w:t xml:space="preserve">          </w:t>
          </w:r>
          <w:r w:rsidR="00C13C43" w:rsidRPr="009234C4">
            <w:rPr>
              <w:rFonts w:ascii="Arial" w:hAnsi="Arial" w:cs="Arial"/>
              <w:sz w:val="16"/>
              <w:szCs w:val="16"/>
            </w:rPr>
            <w:t xml:space="preserve">|       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25039530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Bidi"/>
                <w:sz w:val="22"/>
                <w:szCs w:val="22"/>
              </w:rPr>
            </w:sdtEndPr>
            <w:sdtContent>
              <w:r w:rsidR="00C13C43" w:rsidRPr="009234C4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837590" w:rsidRPr="009234C4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13C43" w:rsidRPr="009234C4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837590" w:rsidRPr="009234C4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525A8D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837590" w:rsidRPr="009234C4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D629E8">
                <w:rPr>
                  <w:rFonts w:ascii="Arial" w:hAnsi="Arial" w:cs="Arial"/>
                  <w:sz w:val="16"/>
                  <w:szCs w:val="16"/>
                </w:rPr>
                <w:t xml:space="preserve"> of 2</w:t>
              </w:r>
            </w:sdtContent>
          </w:sdt>
        </w:p>
      </w:tc>
    </w:tr>
  </w:tbl>
  <w:p w14:paraId="2E6133D6" w14:textId="77777777" w:rsidR="002E3404" w:rsidRDefault="002E3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296B" w14:textId="77777777" w:rsidR="002C5D93" w:rsidRDefault="002C5D93" w:rsidP="0071384F">
      <w:r>
        <w:separator/>
      </w:r>
    </w:p>
  </w:footnote>
  <w:footnote w:type="continuationSeparator" w:id="0">
    <w:p w14:paraId="429BA618" w14:textId="77777777" w:rsidR="002C5D93" w:rsidRDefault="002C5D93" w:rsidP="00713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54D"/>
    <w:multiLevelType w:val="hybridMultilevel"/>
    <w:tmpl w:val="817C1AF4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7C968CE"/>
    <w:multiLevelType w:val="hybridMultilevel"/>
    <w:tmpl w:val="DFFC7ECE"/>
    <w:lvl w:ilvl="0" w:tplc="D55CE8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B765C"/>
    <w:multiLevelType w:val="hybridMultilevel"/>
    <w:tmpl w:val="9D0AF480"/>
    <w:lvl w:ilvl="0" w:tplc="634CF2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687066"/>
    <w:multiLevelType w:val="hybridMultilevel"/>
    <w:tmpl w:val="9F365D06"/>
    <w:lvl w:ilvl="0" w:tplc="634CF2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CF7A1D"/>
    <w:multiLevelType w:val="hybridMultilevel"/>
    <w:tmpl w:val="18E69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970A2A"/>
    <w:multiLevelType w:val="hybridMultilevel"/>
    <w:tmpl w:val="E272D27C"/>
    <w:lvl w:ilvl="0" w:tplc="5FAEF2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3E2AB3"/>
    <w:multiLevelType w:val="hybridMultilevel"/>
    <w:tmpl w:val="A02A058A"/>
    <w:lvl w:ilvl="0" w:tplc="85440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F6FA0"/>
    <w:multiLevelType w:val="hybridMultilevel"/>
    <w:tmpl w:val="48BCEA6E"/>
    <w:lvl w:ilvl="0" w:tplc="F858E8E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247617A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605D2"/>
    <w:multiLevelType w:val="hybridMultilevel"/>
    <w:tmpl w:val="15EE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B1BAE"/>
    <w:multiLevelType w:val="multilevel"/>
    <w:tmpl w:val="4F8E59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2F26E8"/>
    <w:multiLevelType w:val="hybridMultilevel"/>
    <w:tmpl w:val="92CE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F5440"/>
    <w:multiLevelType w:val="hybridMultilevel"/>
    <w:tmpl w:val="EB16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01153"/>
    <w:multiLevelType w:val="hybridMultilevel"/>
    <w:tmpl w:val="C72C648A"/>
    <w:lvl w:ilvl="0" w:tplc="21A89FB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754BF"/>
    <w:multiLevelType w:val="multilevel"/>
    <w:tmpl w:val="D7EE7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423751"/>
    <w:multiLevelType w:val="hybridMultilevel"/>
    <w:tmpl w:val="923812F4"/>
    <w:lvl w:ilvl="0" w:tplc="8B5EF88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BB23AD"/>
    <w:multiLevelType w:val="hybridMultilevel"/>
    <w:tmpl w:val="6FB60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440D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7E2EAE"/>
    <w:multiLevelType w:val="hybridMultilevel"/>
    <w:tmpl w:val="AA6C5E9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824A2D"/>
    <w:multiLevelType w:val="hybridMultilevel"/>
    <w:tmpl w:val="AA6C5E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168E1"/>
    <w:multiLevelType w:val="hybridMultilevel"/>
    <w:tmpl w:val="8C50657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85440D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504981094">
    <w:abstractNumId w:val="11"/>
  </w:num>
  <w:num w:numId="2" w16cid:durableId="245001908">
    <w:abstractNumId w:val="4"/>
  </w:num>
  <w:num w:numId="3" w16cid:durableId="793452461">
    <w:abstractNumId w:val="18"/>
  </w:num>
  <w:num w:numId="4" w16cid:durableId="523448875">
    <w:abstractNumId w:val="10"/>
  </w:num>
  <w:num w:numId="5" w16cid:durableId="23681452">
    <w:abstractNumId w:val="12"/>
  </w:num>
  <w:num w:numId="6" w16cid:durableId="1068915878">
    <w:abstractNumId w:val="8"/>
  </w:num>
  <w:num w:numId="7" w16cid:durableId="1311060774">
    <w:abstractNumId w:val="7"/>
  </w:num>
  <w:num w:numId="8" w16cid:durableId="105005373">
    <w:abstractNumId w:val="5"/>
  </w:num>
  <w:num w:numId="9" w16cid:durableId="1385445201">
    <w:abstractNumId w:val="15"/>
  </w:num>
  <w:num w:numId="10" w16cid:durableId="1941334366">
    <w:abstractNumId w:val="6"/>
  </w:num>
  <w:num w:numId="11" w16cid:durableId="1863011132">
    <w:abstractNumId w:val="17"/>
  </w:num>
  <w:num w:numId="12" w16cid:durableId="276110463">
    <w:abstractNumId w:val="0"/>
  </w:num>
  <w:num w:numId="13" w16cid:durableId="1104034691">
    <w:abstractNumId w:val="16"/>
  </w:num>
  <w:num w:numId="14" w16cid:durableId="514727339">
    <w:abstractNumId w:val="2"/>
  </w:num>
  <w:num w:numId="15" w16cid:durableId="1455757119">
    <w:abstractNumId w:val="14"/>
  </w:num>
  <w:num w:numId="16" w16cid:durableId="1093277602">
    <w:abstractNumId w:val="3"/>
  </w:num>
  <w:num w:numId="17" w16cid:durableId="850728677">
    <w:abstractNumId w:val="1"/>
  </w:num>
  <w:num w:numId="18" w16cid:durableId="2120946284">
    <w:abstractNumId w:val="13"/>
  </w:num>
  <w:num w:numId="19" w16cid:durableId="177027494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9E"/>
    <w:rsid w:val="00003F57"/>
    <w:rsid w:val="00006780"/>
    <w:rsid w:val="00015188"/>
    <w:rsid w:val="0002225A"/>
    <w:rsid w:val="00023159"/>
    <w:rsid w:val="000242E2"/>
    <w:rsid w:val="000348F8"/>
    <w:rsid w:val="000351E7"/>
    <w:rsid w:val="0004055F"/>
    <w:rsid w:val="000430ED"/>
    <w:rsid w:val="0004334A"/>
    <w:rsid w:val="00045617"/>
    <w:rsid w:val="000473F2"/>
    <w:rsid w:val="00055FEB"/>
    <w:rsid w:val="000601A2"/>
    <w:rsid w:val="00061497"/>
    <w:rsid w:val="000705C3"/>
    <w:rsid w:val="00073116"/>
    <w:rsid w:val="0007498B"/>
    <w:rsid w:val="00083884"/>
    <w:rsid w:val="00095BF4"/>
    <w:rsid w:val="00096B52"/>
    <w:rsid w:val="000B32D2"/>
    <w:rsid w:val="000B3A8A"/>
    <w:rsid w:val="000C1B09"/>
    <w:rsid w:val="000C631A"/>
    <w:rsid w:val="000D4EFA"/>
    <w:rsid w:val="000D5DB1"/>
    <w:rsid w:val="000D72C1"/>
    <w:rsid w:val="000E172E"/>
    <w:rsid w:val="000F45BB"/>
    <w:rsid w:val="001007BA"/>
    <w:rsid w:val="0010263A"/>
    <w:rsid w:val="00102B7B"/>
    <w:rsid w:val="00102E89"/>
    <w:rsid w:val="00104CB7"/>
    <w:rsid w:val="001071B2"/>
    <w:rsid w:val="00111DC2"/>
    <w:rsid w:val="0011314D"/>
    <w:rsid w:val="00117AEC"/>
    <w:rsid w:val="00120C2B"/>
    <w:rsid w:val="0012111A"/>
    <w:rsid w:val="00127A37"/>
    <w:rsid w:val="00132EEE"/>
    <w:rsid w:val="0014041D"/>
    <w:rsid w:val="00141488"/>
    <w:rsid w:val="00143D1E"/>
    <w:rsid w:val="00146C27"/>
    <w:rsid w:val="0014770F"/>
    <w:rsid w:val="00150368"/>
    <w:rsid w:val="00151832"/>
    <w:rsid w:val="00154AAB"/>
    <w:rsid w:val="00155167"/>
    <w:rsid w:val="00162B8F"/>
    <w:rsid w:val="00167448"/>
    <w:rsid w:val="001750DC"/>
    <w:rsid w:val="00175BEB"/>
    <w:rsid w:val="00181708"/>
    <w:rsid w:val="00181F57"/>
    <w:rsid w:val="00184767"/>
    <w:rsid w:val="001A1FCF"/>
    <w:rsid w:val="001A6575"/>
    <w:rsid w:val="001B2311"/>
    <w:rsid w:val="001C0464"/>
    <w:rsid w:val="001C2CF0"/>
    <w:rsid w:val="001C5199"/>
    <w:rsid w:val="001C656E"/>
    <w:rsid w:val="001D1E30"/>
    <w:rsid w:val="001D6369"/>
    <w:rsid w:val="001D6856"/>
    <w:rsid w:val="001D71FA"/>
    <w:rsid w:val="001F04F2"/>
    <w:rsid w:val="001F0DF2"/>
    <w:rsid w:val="001F1621"/>
    <w:rsid w:val="001F6406"/>
    <w:rsid w:val="00201A1B"/>
    <w:rsid w:val="00204536"/>
    <w:rsid w:val="00204747"/>
    <w:rsid w:val="00206DC6"/>
    <w:rsid w:val="002104B7"/>
    <w:rsid w:val="002125E6"/>
    <w:rsid w:val="00220070"/>
    <w:rsid w:val="00221DE8"/>
    <w:rsid w:val="00223A8A"/>
    <w:rsid w:val="002332B5"/>
    <w:rsid w:val="00234995"/>
    <w:rsid w:val="00235CC8"/>
    <w:rsid w:val="00236597"/>
    <w:rsid w:val="00242D67"/>
    <w:rsid w:val="00247FBC"/>
    <w:rsid w:val="00255FC6"/>
    <w:rsid w:val="00257BA8"/>
    <w:rsid w:val="002636AB"/>
    <w:rsid w:val="002636CC"/>
    <w:rsid w:val="002636CE"/>
    <w:rsid w:val="0027378F"/>
    <w:rsid w:val="00274487"/>
    <w:rsid w:val="00274D90"/>
    <w:rsid w:val="002770C4"/>
    <w:rsid w:val="00280B84"/>
    <w:rsid w:val="00282051"/>
    <w:rsid w:val="0028233E"/>
    <w:rsid w:val="00284084"/>
    <w:rsid w:val="00291DBF"/>
    <w:rsid w:val="00296C3F"/>
    <w:rsid w:val="002A62A8"/>
    <w:rsid w:val="002B1CD7"/>
    <w:rsid w:val="002C4625"/>
    <w:rsid w:val="002C5D93"/>
    <w:rsid w:val="002D2EC3"/>
    <w:rsid w:val="002E3404"/>
    <w:rsid w:val="002E5068"/>
    <w:rsid w:val="002E6F98"/>
    <w:rsid w:val="002F0775"/>
    <w:rsid w:val="00302E74"/>
    <w:rsid w:val="00313290"/>
    <w:rsid w:val="00314035"/>
    <w:rsid w:val="003140E7"/>
    <w:rsid w:val="00314D38"/>
    <w:rsid w:val="00315A30"/>
    <w:rsid w:val="003170E2"/>
    <w:rsid w:val="00324A80"/>
    <w:rsid w:val="00325D71"/>
    <w:rsid w:val="00326E3D"/>
    <w:rsid w:val="0033796D"/>
    <w:rsid w:val="00337B10"/>
    <w:rsid w:val="00340E14"/>
    <w:rsid w:val="00347EDC"/>
    <w:rsid w:val="00347F80"/>
    <w:rsid w:val="00350F42"/>
    <w:rsid w:val="00362428"/>
    <w:rsid w:val="00363A67"/>
    <w:rsid w:val="00373780"/>
    <w:rsid w:val="003760E3"/>
    <w:rsid w:val="00380314"/>
    <w:rsid w:val="003853DA"/>
    <w:rsid w:val="00390921"/>
    <w:rsid w:val="00392617"/>
    <w:rsid w:val="003927C0"/>
    <w:rsid w:val="00392EA4"/>
    <w:rsid w:val="003936A8"/>
    <w:rsid w:val="00396FC5"/>
    <w:rsid w:val="00397DF0"/>
    <w:rsid w:val="003B04B1"/>
    <w:rsid w:val="003B5FC3"/>
    <w:rsid w:val="003C1024"/>
    <w:rsid w:val="003C6EF3"/>
    <w:rsid w:val="003C7058"/>
    <w:rsid w:val="003E02BE"/>
    <w:rsid w:val="003E4801"/>
    <w:rsid w:val="003E65EF"/>
    <w:rsid w:val="003E689E"/>
    <w:rsid w:val="003E6B15"/>
    <w:rsid w:val="003F1BFB"/>
    <w:rsid w:val="003F28A3"/>
    <w:rsid w:val="003F28D3"/>
    <w:rsid w:val="003F2A5D"/>
    <w:rsid w:val="003F2DEC"/>
    <w:rsid w:val="003F6DF2"/>
    <w:rsid w:val="00407A9E"/>
    <w:rsid w:val="00412842"/>
    <w:rsid w:val="00412BD0"/>
    <w:rsid w:val="0041624E"/>
    <w:rsid w:val="00417636"/>
    <w:rsid w:val="00425C5E"/>
    <w:rsid w:val="00444BE1"/>
    <w:rsid w:val="00450860"/>
    <w:rsid w:val="00451B24"/>
    <w:rsid w:val="00454450"/>
    <w:rsid w:val="00473AA2"/>
    <w:rsid w:val="00475187"/>
    <w:rsid w:val="004814BB"/>
    <w:rsid w:val="00491C87"/>
    <w:rsid w:val="00496B38"/>
    <w:rsid w:val="004A3065"/>
    <w:rsid w:val="004A5CA6"/>
    <w:rsid w:val="004A6874"/>
    <w:rsid w:val="004B1721"/>
    <w:rsid w:val="004B344A"/>
    <w:rsid w:val="004B45BC"/>
    <w:rsid w:val="004B66C9"/>
    <w:rsid w:val="004C4A11"/>
    <w:rsid w:val="004C5314"/>
    <w:rsid w:val="004D313C"/>
    <w:rsid w:val="004D32F0"/>
    <w:rsid w:val="004D35BC"/>
    <w:rsid w:val="004D4413"/>
    <w:rsid w:val="004E0E9E"/>
    <w:rsid w:val="004E44C1"/>
    <w:rsid w:val="004E4FC4"/>
    <w:rsid w:val="004F0499"/>
    <w:rsid w:val="004F1793"/>
    <w:rsid w:val="004F4768"/>
    <w:rsid w:val="004F715D"/>
    <w:rsid w:val="005038EF"/>
    <w:rsid w:val="00504479"/>
    <w:rsid w:val="00512A76"/>
    <w:rsid w:val="005138E3"/>
    <w:rsid w:val="00515070"/>
    <w:rsid w:val="00525A8D"/>
    <w:rsid w:val="005310E3"/>
    <w:rsid w:val="00531976"/>
    <w:rsid w:val="005331B4"/>
    <w:rsid w:val="00533A04"/>
    <w:rsid w:val="005347D6"/>
    <w:rsid w:val="00536250"/>
    <w:rsid w:val="00536EA8"/>
    <w:rsid w:val="00544186"/>
    <w:rsid w:val="00546695"/>
    <w:rsid w:val="00563C1B"/>
    <w:rsid w:val="0056463F"/>
    <w:rsid w:val="0056483A"/>
    <w:rsid w:val="005649C1"/>
    <w:rsid w:val="005728C1"/>
    <w:rsid w:val="00575002"/>
    <w:rsid w:val="005764B5"/>
    <w:rsid w:val="00586B55"/>
    <w:rsid w:val="00586F6F"/>
    <w:rsid w:val="00591774"/>
    <w:rsid w:val="0059554A"/>
    <w:rsid w:val="005A2346"/>
    <w:rsid w:val="005A34B1"/>
    <w:rsid w:val="005A43F0"/>
    <w:rsid w:val="005A4CB5"/>
    <w:rsid w:val="005A62A7"/>
    <w:rsid w:val="005A681E"/>
    <w:rsid w:val="005B67A4"/>
    <w:rsid w:val="005B6AAA"/>
    <w:rsid w:val="005C17B8"/>
    <w:rsid w:val="005C6CAE"/>
    <w:rsid w:val="005C7113"/>
    <w:rsid w:val="005D11DE"/>
    <w:rsid w:val="005D4B50"/>
    <w:rsid w:val="005D6F51"/>
    <w:rsid w:val="005E0543"/>
    <w:rsid w:val="005E3903"/>
    <w:rsid w:val="005F12FA"/>
    <w:rsid w:val="00611AF7"/>
    <w:rsid w:val="006178CA"/>
    <w:rsid w:val="00622C1D"/>
    <w:rsid w:val="00627AF8"/>
    <w:rsid w:val="006303B3"/>
    <w:rsid w:val="00631FD1"/>
    <w:rsid w:val="006349DC"/>
    <w:rsid w:val="00635721"/>
    <w:rsid w:val="00636EBF"/>
    <w:rsid w:val="0063749A"/>
    <w:rsid w:val="00653A5E"/>
    <w:rsid w:val="00660F8F"/>
    <w:rsid w:val="00672403"/>
    <w:rsid w:val="0067313C"/>
    <w:rsid w:val="00673D97"/>
    <w:rsid w:val="006741DF"/>
    <w:rsid w:val="00675FE7"/>
    <w:rsid w:val="0068429F"/>
    <w:rsid w:val="00694894"/>
    <w:rsid w:val="00697A69"/>
    <w:rsid w:val="006A2E67"/>
    <w:rsid w:val="006A472E"/>
    <w:rsid w:val="006B44E4"/>
    <w:rsid w:val="006B45DF"/>
    <w:rsid w:val="006B7020"/>
    <w:rsid w:val="006C267A"/>
    <w:rsid w:val="006C67C7"/>
    <w:rsid w:val="006D0547"/>
    <w:rsid w:val="006D24B7"/>
    <w:rsid w:val="006D4E05"/>
    <w:rsid w:val="006F30B8"/>
    <w:rsid w:val="00701988"/>
    <w:rsid w:val="00704920"/>
    <w:rsid w:val="007118D5"/>
    <w:rsid w:val="00712A48"/>
    <w:rsid w:val="0071384F"/>
    <w:rsid w:val="0072473D"/>
    <w:rsid w:val="0072711C"/>
    <w:rsid w:val="007277AC"/>
    <w:rsid w:val="00731F00"/>
    <w:rsid w:val="007322B2"/>
    <w:rsid w:val="00746D91"/>
    <w:rsid w:val="007524C3"/>
    <w:rsid w:val="00760223"/>
    <w:rsid w:val="007633DD"/>
    <w:rsid w:val="007664B1"/>
    <w:rsid w:val="00776EA7"/>
    <w:rsid w:val="007817F5"/>
    <w:rsid w:val="007844EA"/>
    <w:rsid w:val="00785832"/>
    <w:rsid w:val="00790484"/>
    <w:rsid w:val="0079204F"/>
    <w:rsid w:val="00792134"/>
    <w:rsid w:val="00794FC8"/>
    <w:rsid w:val="00795905"/>
    <w:rsid w:val="007968EC"/>
    <w:rsid w:val="007A7579"/>
    <w:rsid w:val="007A7927"/>
    <w:rsid w:val="007C19F4"/>
    <w:rsid w:val="007C4979"/>
    <w:rsid w:val="007C70D0"/>
    <w:rsid w:val="007D4705"/>
    <w:rsid w:val="007D66CD"/>
    <w:rsid w:val="007E0F23"/>
    <w:rsid w:val="007E6CD4"/>
    <w:rsid w:val="007E76E9"/>
    <w:rsid w:val="007E795A"/>
    <w:rsid w:val="007F15D1"/>
    <w:rsid w:val="007F1791"/>
    <w:rsid w:val="007F283F"/>
    <w:rsid w:val="007F6EB7"/>
    <w:rsid w:val="008003A4"/>
    <w:rsid w:val="008027C7"/>
    <w:rsid w:val="00803D11"/>
    <w:rsid w:val="00806746"/>
    <w:rsid w:val="00811038"/>
    <w:rsid w:val="008153CB"/>
    <w:rsid w:val="00823331"/>
    <w:rsid w:val="00834DD4"/>
    <w:rsid w:val="00837590"/>
    <w:rsid w:val="008446C5"/>
    <w:rsid w:val="00844B1F"/>
    <w:rsid w:val="00853B9E"/>
    <w:rsid w:val="00860EE5"/>
    <w:rsid w:val="00864951"/>
    <w:rsid w:val="00865D21"/>
    <w:rsid w:val="00870884"/>
    <w:rsid w:val="00877163"/>
    <w:rsid w:val="00877256"/>
    <w:rsid w:val="00890C8F"/>
    <w:rsid w:val="00890E34"/>
    <w:rsid w:val="00893BCA"/>
    <w:rsid w:val="00895A0B"/>
    <w:rsid w:val="008A320E"/>
    <w:rsid w:val="008A3EF7"/>
    <w:rsid w:val="008A4435"/>
    <w:rsid w:val="008A5C99"/>
    <w:rsid w:val="008A75D0"/>
    <w:rsid w:val="008B1555"/>
    <w:rsid w:val="008B23FA"/>
    <w:rsid w:val="008B4D9B"/>
    <w:rsid w:val="008C1E72"/>
    <w:rsid w:val="008C2CF2"/>
    <w:rsid w:val="008C4965"/>
    <w:rsid w:val="008C5892"/>
    <w:rsid w:val="008C7F69"/>
    <w:rsid w:val="008C7F7B"/>
    <w:rsid w:val="008D23C1"/>
    <w:rsid w:val="008D7934"/>
    <w:rsid w:val="008E53F1"/>
    <w:rsid w:val="008E7774"/>
    <w:rsid w:val="008F0568"/>
    <w:rsid w:val="008F1709"/>
    <w:rsid w:val="008F3ABE"/>
    <w:rsid w:val="008F7B99"/>
    <w:rsid w:val="009028F8"/>
    <w:rsid w:val="009148CB"/>
    <w:rsid w:val="00926631"/>
    <w:rsid w:val="00930D70"/>
    <w:rsid w:val="009367E9"/>
    <w:rsid w:val="00937116"/>
    <w:rsid w:val="0093766C"/>
    <w:rsid w:val="00943E8B"/>
    <w:rsid w:val="00945835"/>
    <w:rsid w:val="00953A59"/>
    <w:rsid w:val="0095564D"/>
    <w:rsid w:val="00966393"/>
    <w:rsid w:val="009725C8"/>
    <w:rsid w:val="0097351D"/>
    <w:rsid w:val="0097419C"/>
    <w:rsid w:val="009819A0"/>
    <w:rsid w:val="009859E4"/>
    <w:rsid w:val="0099687E"/>
    <w:rsid w:val="00997D96"/>
    <w:rsid w:val="009A6A00"/>
    <w:rsid w:val="009B2F40"/>
    <w:rsid w:val="009B44E0"/>
    <w:rsid w:val="009B6DDA"/>
    <w:rsid w:val="009C132C"/>
    <w:rsid w:val="009C3009"/>
    <w:rsid w:val="009C7301"/>
    <w:rsid w:val="009D0CCD"/>
    <w:rsid w:val="009D3007"/>
    <w:rsid w:val="009D3E73"/>
    <w:rsid w:val="009D6241"/>
    <w:rsid w:val="009E0ECE"/>
    <w:rsid w:val="009E2373"/>
    <w:rsid w:val="009E3CBB"/>
    <w:rsid w:val="009E53B7"/>
    <w:rsid w:val="009F24D7"/>
    <w:rsid w:val="00A0347C"/>
    <w:rsid w:val="00A050B1"/>
    <w:rsid w:val="00A0640C"/>
    <w:rsid w:val="00A20308"/>
    <w:rsid w:val="00A26777"/>
    <w:rsid w:val="00A33DFD"/>
    <w:rsid w:val="00A343D6"/>
    <w:rsid w:val="00A378AB"/>
    <w:rsid w:val="00A41249"/>
    <w:rsid w:val="00A44E45"/>
    <w:rsid w:val="00A45AA2"/>
    <w:rsid w:val="00A46036"/>
    <w:rsid w:val="00A46F26"/>
    <w:rsid w:val="00A47474"/>
    <w:rsid w:val="00A6126E"/>
    <w:rsid w:val="00A64499"/>
    <w:rsid w:val="00A6453C"/>
    <w:rsid w:val="00A666F8"/>
    <w:rsid w:val="00A703BA"/>
    <w:rsid w:val="00A7494F"/>
    <w:rsid w:val="00A75BF3"/>
    <w:rsid w:val="00A84CB5"/>
    <w:rsid w:val="00A85089"/>
    <w:rsid w:val="00A92427"/>
    <w:rsid w:val="00A924CF"/>
    <w:rsid w:val="00AA750B"/>
    <w:rsid w:val="00AB0F92"/>
    <w:rsid w:val="00AB24D6"/>
    <w:rsid w:val="00AB2BB7"/>
    <w:rsid w:val="00AB45EB"/>
    <w:rsid w:val="00AB6B32"/>
    <w:rsid w:val="00AC1024"/>
    <w:rsid w:val="00AC56FE"/>
    <w:rsid w:val="00AC6E4E"/>
    <w:rsid w:val="00AD4124"/>
    <w:rsid w:val="00AD4C76"/>
    <w:rsid w:val="00AD7D47"/>
    <w:rsid w:val="00AE13DE"/>
    <w:rsid w:val="00AE4BC3"/>
    <w:rsid w:val="00AF02E7"/>
    <w:rsid w:val="00B01F4E"/>
    <w:rsid w:val="00B037BA"/>
    <w:rsid w:val="00B10BD7"/>
    <w:rsid w:val="00B131BF"/>
    <w:rsid w:val="00B224B1"/>
    <w:rsid w:val="00B33A58"/>
    <w:rsid w:val="00B43706"/>
    <w:rsid w:val="00B4430A"/>
    <w:rsid w:val="00B518A8"/>
    <w:rsid w:val="00B54FA6"/>
    <w:rsid w:val="00B57D63"/>
    <w:rsid w:val="00B65C60"/>
    <w:rsid w:val="00B70348"/>
    <w:rsid w:val="00B727B4"/>
    <w:rsid w:val="00B7475F"/>
    <w:rsid w:val="00B81128"/>
    <w:rsid w:val="00B84717"/>
    <w:rsid w:val="00B84B38"/>
    <w:rsid w:val="00B855B3"/>
    <w:rsid w:val="00B8706B"/>
    <w:rsid w:val="00B87F6B"/>
    <w:rsid w:val="00B9674F"/>
    <w:rsid w:val="00BA3B38"/>
    <w:rsid w:val="00BA76E1"/>
    <w:rsid w:val="00BC55FF"/>
    <w:rsid w:val="00BC6ECD"/>
    <w:rsid w:val="00BC748E"/>
    <w:rsid w:val="00BC79A4"/>
    <w:rsid w:val="00BD29B8"/>
    <w:rsid w:val="00BE2560"/>
    <w:rsid w:val="00BF0847"/>
    <w:rsid w:val="00BF5426"/>
    <w:rsid w:val="00C00D93"/>
    <w:rsid w:val="00C01D46"/>
    <w:rsid w:val="00C07377"/>
    <w:rsid w:val="00C1052A"/>
    <w:rsid w:val="00C13C43"/>
    <w:rsid w:val="00C14577"/>
    <w:rsid w:val="00C24FE2"/>
    <w:rsid w:val="00C27296"/>
    <w:rsid w:val="00C272C8"/>
    <w:rsid w:val="00C3258B"/>
    <w:rsid w:val="00C355E0"/>
    <w:rsid w:val="00C37EEC"/>
    <w:rsid w:val="00C47A9A"/>
    <w:rsid w:val="00C5087C"/>
    <w:rsid w:val="00C51201"/>
    <w:rsid w:val="00C55545"/>
    <w:rsid w:val="00C6257E"/>
    <w:rsid w:val="00C67A6E"/>
    <w:rsid w:val="00C77FA1"/>
    <w:rsid w:val="00C84A27"/>
    <w:rsid w:val="00C92004"/>
    <w:rsid w:val="00C93895"/>
    <w:rsid w:val="00CA0A76"/>
    <w:rsid w:val="00CA2C33"/>
    <w:rsid w:val="00CA5287"/>
    <w:rsid w:val="00CA58E0"/>
    <w:rsid w:val="00CA7BCA"/>
    <w:rsid w:val="00CB62BA"/>
    <w:rsid w:val="00CC048C"/>
    <w:rsid w:val="00CD192E"/>
    <w:rsid w:val="00CD2961"/>
    <w:rsid w:val="00CD60E9"/>
    <w:rsid w:val="00CE6658"/>
    <w:rsid w:val="00CF249F"/>
    <w:rsid w:val="00CF2F6B"/>
    <w:rsid w:val="00CF4AA1"/>
    <w:rsid w:val="00CF7F37"/>
    <w:rsid w:val="00D06874"/>
    <w:rsid w:val="00D10A7A"/>
    <w:rsid w:val="00D122C5"/>
    <w:rsid w:val="00D12B00"/>
    <w:rsid w:val="00D13A23"/>
    <w:rsid w:val="00D23B89"/>
    <w:rsid w:val="00D252D3"/>
    <w:rsid w:val="00D371E1"/>
    <w:rsid w:val="00D53BCF"/>
    <w:rsid w:val="00D54D66"/>
    <w:rsid w:val="00D56401"/>
    <w:rsid w:val="00D6059D"/>
    <w:rsid w:val="00D60CD6"/>
    <w:rsid w:val="00D629E8"/>
    <w:rsid w:val="00D67438"/>
    <w:rsid w:val="00D73AA2"/>
    <w:rsid w:val="00D74870"/>
    <w:rsid w:val="00D77FBC"/>
    <w:rsid w:val="00D81F4D"/>
    <w:rsid w:val="00D84534"/>
    <w:rsid w:val="00D9142D"/>
    <w:rsid w:val="00D93DFD"/>
    <w:rsid w:val="00D94F48"/>
    <w:rsid w:val="00D96704"/>
    <w:rsid w:val="00D967E2"/>
    <w:rsid w:val="00DA12DB"/>
    <w:rsid w:val="00DA31F5"/>
    <w:rsid w:val="00DA5924"/>
    <w:rsid w:val="00DB3A77"/>
    <w:rsid w:val="00DB4911"/>
    <w:rsid w:val="00DB778B"/>
    <w:rsid w:val="00DB7DCB"/>
    <w:rsid w:val="00DB7F70"/>
    <w:rsid w:val="00DC1623"/>
    <w:rsid w:val="00DC26FC"/>
    <w:rsid w:val="00DD5B6E"/>
    <w:rsid w:val="00DE0119"/>
    <w:rsid w:val="00DE0DA3"/>
    <w:rsid w:val="00DE7495"/>
    <w:rsid w:val="00DF0947"/>
    <w:rsid w:val="00DF7305"/>
    <w:rsid w:val="00E005F1"/>
    <w:rsid w:val="00E1104F"/>
    <w:rsid w:val="00E12FC3"/>
    <w:rsid w:val="00E15404"/>
    <w:rsid w:val="00E203D5"/>
    <w:rsid w:val="00E31D68"/>
    <w:rsid w:val="00E372C8"/>
    <w:rsid w:val="00E44E15"/>
    <w:rsid w:val="00E460A5"/>
    <w:rsid w:val="00E4636D"/>
    <w:rsid w:val="00E50481"/>
    <w:rsid w:val="00E5714A"/>
    <w:rsid w:val="00E64C67"/>
    <w:rsid w:val="00E665E4"/>
    <w:rsid w:val="00E7143E"/>
    <w:rsid w:val="00E770FE"/>
    <w:rsid w:val="00E80F7B"/>
    <w:rsid w:val="00E82FCE"/>
    <w:rsid w:val="00E837B8"/>
    <w:rsid w:val="00E83910"/>
    <w:rsid w:val="00EA1F83"/>
    <w:rsid w:val="00EA40B1"/>
    <w:rsid w:val="00EC27D0"/>
    <w:rsid w:val="00EC289A"/>
    <w:rsid w:val="00EC4A08"/>
    <w:rsid w:val="00EC6209"/>
    <w:rsid w:val="00ED779A"/>
    <w:rsid w:val="00EE6AF5"/>
    <w:rsid w:val="00EF00E7"/>
    <w:rsid w:val="00EF13FC"/>
    <w:rsid w:val="00EF1607"/>
    <w:rsid w:val="00EF296E"/>
    <w:rsid w:val="00EF4B09"/>
    <w:rsid w:val="00F02123"/>
    <w:rsid w:val="00F2172A"/>
    <w:rsid w:val="00F275B7"/>
    <w:rsid w:val="00F31A94"/>
    <w:rsid w:val="00F3619F"/>
    <w:rsid w:val="00F36B09"/>
    <w:rsid w:val="00F45D6E"/>
    <w:rsid w:val="00F50A5A"/>
    <w:rsid w:val="00F56785"/>
    <w:rsid w:val="00F63B03"/>
    <w:rsid w:val="00F71C15"/>
    <w:rsid w:val="00F7661D"/>
    <w:rsid w:val="00F76F13"/>
    <w:rsid w:val="00F77987"/>
    <w:rsid w:val="00F843C8"/>
    <w:rsid w:val="00F85168"/>
    <w:rsid w:val="00F85EC4"/>
    <w:rsid w:val="00FB0FEF"/>
    <w:rsid w:val="00FB1F4E"/>
    <w:rsid w:val="00FC44EF"/>
    <w:rsid w:val="00FC535A"/>
    <w:rsid w:val="00FD11A7"/>
    <w:rsid w:val="00FD2A3E"/>
    <w:rsid w:val="00FD3D3A"/>
    <w:rsid w:val="00FD5E3D"/>
    <w:rsid w:val="00FE3811"/>
    <w:rsid w:val="00FE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605B5"/>
  <w15:docId w15:val="{FF32915E-2252-412F-B82B-FEB2276F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right="-108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26"/>
  </w:style>
  <w:style w:type="paragraph" w:styleId="Heading2">
    <w:name w:val="heading 2"/>
    <w:basedOn w:val="Normal"/>
    <w:link w:val="Heading2Char"/>
    <w:uiPriority w:val="9"/>
    <w:qFormat/>
    <w:rsid w:val="00B131BF"/>
    <w:pPr>
      <w:spacing w:before="100" w:beforeAutospacing="1" w:after="100" w:afterAutospacing="1"/>
      <w:ind w:left="0" w:righ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8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689E"/>
    <w:pPr>
      <w:ind w:left="720"/>
      <w:contextualSpacing/>
    </w:pPr>
  </w:style>
  <w:style w:type="table" w:styleId="TableGrid">
    <w:name w:val="Table Grid"/>
    <w:basedOn w:val="TableNormal"/>
    <w:uiPriority w:val="59"/>
    <w:rsid w:val="0063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38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84F"/>
  </w:style>
  <w:style w:type="paragraph" w:styleId="Footer">
    <w:name w:val="footer"/>
    <w:basedOn w:val="Normal"/>
    <w:link w:val="FooterChar"/>
    <w:uiPriority w:val="99"/>
    <w:unhideWhenUsed/>
    <w:rsid w:val="007138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84F"/>
  </w:style>
  <w:style w:type="character" w:styleId="PlaceholderText">
    <w:name w:val="Placeholder Text"/>
    <w:basedOn w:val="DefaultParagraphFont"/>
    <w:uiPriority w:val="99"/>
    <w:semiHidden/>
    <w:rsid w:val="002636C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131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138E3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A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A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A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3A58"/>
    <w:pPr>
      <w:ind w:left="0" w:right="0"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5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C17B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5D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5D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5D71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7E0F23"/>
    <w:pPr>
      <w:ind w:left="0" w:righ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D2EC3"/>
    <w:pPr>
      <w:ind w:left="0" w:righ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aw.lis.virginia.gov/vacode/38.2-3453%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aw.lis.virginia.gov/vacode/38.2-3418.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po.gov/fdsys/granule/USCODE-2010-title42/USCODE-2010-title42-chap6A-subchapXXV-partA-subpart1-sec300gg-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ms.gov/medicare-coverage-database/details/ncd-details.aspx?NCDId=1&amp;ncdver=2&amp;fromdb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ms.gov/medicare-coverage-database/details/ncd-details.aspx?NCDId=1&amp;ncdver=2&amp;fromdb=true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59ADE5FACC4BD6AE5B0D9EC1CCC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1C7FD-39B1-41CD-B3D6-7628C9F15F11}"/>
      </w:docPartPr>
      <w:docPartBody>
        <w:p w:rsidR="00A90D09" w:rsidRDefault="004B6B04" w:rsidP="004B6B04">
          <w:pPr>
            <w:pStyle w:val="8959ADE5FACC4BD6AE5B0D9EC1CCC4CF1"/>
          </w:pPr>
          <w:r w:rsidRPr="00E50481">
            <w:rPr>
              <w:rStyle w:val="PlaceholderText"/>
              <w:sz w:val="16"/>
              <w:szCs w:val="16"/>
            </w:rPr>
            <w:t>Click to enter optional comments</w:t>
          </w:r>
        </w:p>
      </w:docPartBody>
    </w:docPart>
    <w:docPart>
      <w:docPartPr>
        <w:name w:val="47058FA1435145EC9EC6AF331EB74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F553D-7DE9-44FB-AEAD-85BD54A8D004}"/>
      </w:docPartPr>
      <w:docPartBody>
        <w:p w:rsidR="006E5C03" w:rsidRDefault="004B6B04" w:rsidP="004B6B04">
          <w:pPr>
            <w:pStyle w:val="47058FA1435145EC9EC6AF331EB749E11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408E34B47F94E37B9C09968B7ED7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3C9C4-2C97-46BE-BAE6-B659D25DB52F}"/>
      </w:docPartPr>
      <w:docPartBody>
        <w:p w:rsidR="006E5C03" w:rsidRDefault="004B6B04" w:rsidP="004B6B04">
          <w:pPr>
            <w:pStyle w:val="0408E34B47F94E37B9C09968B7ED7A661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7AB8442E575414F91861415419BF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0440D-384B-482B-A79C-A5111B66B8B3}"/>
      </w:docPartPr>
      <w:docPartBody>
        <w:p w:rsidR="006E5C03" w:rsidRDefault="004B6B04" w:rsidP="004B6B04">
          <w:pPr>
            <w:pStyle w:val="27AB8442E575414F91861415419BF6401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1F43EF0C9A44E3DA8C31C8E3FFE5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A3ADA-8ED6-48F4-BA5E-682AC1CC1851}"/>
      </w:docPartPr>
      <w:docPartBody>
        <w:p w:rsidR="006E5C03" w:rsidRDefault="004B6B04" w:rsidP="004B6B04">
          <w:pPr>
            <w:pStyle w:val="A1F43EF0C9A44E3DA8C31C8E3FFE5ADB1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03643DB35564D5681EC3CED84194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74407-7844-413A-BE86-58E93DD26B34}"/>
      </w:docPartPr>
      <w:docPartBody>
        <w:p w:rsidR="006E5C03" w:rsidRDefault="004B6B04" w:rsidP="004B6B04">
          <w:pPr>
            <w:pStyle w:val="203643DB35564D5681EC3CED841942B11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58EC530F7E84DD59400015D10024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28150-3F6C-4A13-9F0F-B082C891D1A6}"/>
      </w:docPartPr>
      <w:docPartBody>
        <w:p w:rsidR="006E5C03" w:rsidRDefault="004B6B04" w:rsidP="004B6B04">
          <w:pPr>
            <w:pStyle w:val="058EC530F7E84DD59400015D10024A951"/>
          </w:pPr>
          <w:r>
            <w:rPr>
              <w:rStyle w:val="PlaceholderText"/>
              <w:rFonts w:cs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F517B152DB994C968361096C7B479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52562-61CC-46E0-A1D6-B7E781B48E40}"/>
      </w:docPartPr>
      <w:docPartBody>
        <w:p w:rsidR="00541BD1" w:rsidRDefault="004B6B04" w:rsidP="004B6B04">
          <w:pPr>
            <w:pStyle w:val="F517B152DB994C968361096C7B4792641"/>
          </w:pPr>
          <w:r w:rsidRPr="00216DA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72F8C3E4BF24F6B9A4BCDAD3BAD8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8C81-DD62-4E31-8F97-98A78D434AB5}"/>
      </w:docPartPr>
      <w:docPartBody>
        <w:p w:rsidR="00541BD1" w:rsidRDefault="004B6B04" w:rsidP="004B6B04">
          <w:pPr>
            <w:pStyle w:val="A72F8C3E4BF24F6B9A4BCDAD3BAD8F001"/>
          </w:pPr>
          <w:r w:rsidRPr="00B9674F">
            <w:rPr>
              <w:color w:val="808080" w:themeColor="background1" w:themeShade="80"/>
              <w:sz w:val="20"/>
              <w:szCs w:val="20"/>
            </w:rPr>
            <w:t>Enter phase i</w:t>
          </w:r>
          <w:r w:rsidRPr="00B9674F">
            <w:rPr>
              <w:rStyle w:val="PlaceholderText"/>
              <w:color w:val="808080" w:themeColor="background1" w:themeShade="80"/>
              <w:sz w:val="20"/>
              <w:szCs w:val="20"/>
            </w:rPr>
            <w:t>f a non-device study,  otherwise, enter N/A.</w:t>
          </w:r>
        </w:p>
      </w:docPartBody>
    </w:docPart>
    <w:docPart>
      <w:docPartPr>
        <w:name w:val="25E3D46ACF0F494D960B2F2029DB1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E89B2-73EC-403E-A164-7A755A0403FD}"/>
      </w:docPartPr>
      <w:docPartBody>
        <w:p w:rsidR="00541BD1" w:rsidRDefault="004B6B04" w:rsidP="004B6B04">
          <w:pPr>
            <w:pStyle w:val="25E3D46ACF0F494D960B2F2029DB1F391"/>
          </w:pPr>
          <w:r>
            <w:rPr>
              <w:rStyle w:val="PlaceholderText"/>
              <w:sz w:val="20"/>
              <w:szCs w:val="20"/>
            </w:rPr>
            <w:t>Enter IND and/or IDE category and IDE # if a device study, otherwise enter N/A.</w:t>
          </w:r>
        </w:p>
      </w:docPartBody>
    </w:docPart>
    <w:docPart>
      <w:docPartPr>
        <w:name w:val="3BB3BE93363E442CA73213E3081B4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C703A-06D2-427C-9617-FC96D9977B3C}"/>
      </w:docPartPr>
      <w:docPartBody>
        <w:p w:rsidR="00D54DD3" w:rsidRDefault="004B6B04" w:rsidP="004B6B04">
          <w:pPr>
            <w:pStyle w:val="3BB3BE93363E442CA73213E3081B44CB1"/>
          </w:pPr>
          <w:r w:rsidRPr="00E50481">
            <w:rPr>
              <w:rStyle w:val="PlaceholderText"/>
              <w:sz w:val="16"/>
              <w:szCs w:val="16"/>
            </w:rPr>
            <w:t>Click to enter optional comments</w:t>
          </w:r>
        </w:p>
      </w:docPartBody>
    </w:docPart>
    <w:docPart>
      <w:docPartPr>
        <w:name w:val="9B0018A218A74F9E8A606726F9BB6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956C5-0C4F-417D-8C70-801473938C2D}"/>
      </w:docPartPr>
      <w:docPartBody>
        <w:p w:rsidR="00C527BB" w:rsidRDefault="008611E0" w:rsidP="008611E0">
          <w:pPr>
            <w:pStyle w:val="9B0018A218A74F9E8A606726F9BB69AF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385"/>
    <w:rsid w:val="00091B79"/>
    <w:rsid w:val="000D50A3"/>
    <w:rsid w:val="001B6EF4"/>
    <w:rsid w:val="001D7F5F"/>
    <w:rsid w:val="002079DC"/>
    <w:rsid w:val="002106B6"/>
    <w:rsid w:val="002426D6"/>
    <w:rsid w:val="002B4C59"/>
    <w:rsid w:val="002C64BF"/>
    <w:rsid w:val="002C78AB"/>
    <w:rsid w:val="00302C27"/>
    <w:rsid w:val="003550BD"/>
    <w:rsid w:val="00411FE4"/>
    <w:rsid w:val="00454057"/>
    <w:rsid w:val="00472CDE"/>
    <w:rsid w:val="004B6B04"/>
    <w:rsid w:val="004C2B4A"/>
    <w:rsid w:val="005407BD"/>
    <w:rsid w:val="00541BD1"/>
    <w:rsid w:val="005443B4"/>
    <w:rsid w:val="00547345"/>
    <w:rsid w:val="00555D2A"/>
    <w:rsid w:val="00563568"/>
    <w:rsid w:val="0059388B"/>
    <w:rsid w:val="005A01DB"/>
    <w:rsid w:val="005A3CF7"/>
    <w:rsid w:val="006B5A55"/>
    <w:rsid w:val="006C1965"/>
    <w:rsid w:val="006C78AF"/>
    <w:rsid w:val="006E5C03"/>
    <w:rsid w:val="006F75E1"/>
    <w:rsid w:val="00723D5F"/>
    <w:rsid w:val="00734B20"/>
    <w:rsid w:val="007E5B03"/>
    <w:rsid w:val="008000D9"/>
    <w:rsid w:val="008611E0"/>
    <w:rsid w:val="008C171F"/>
    <w:rsid w:val="008D65D6"/>
    <w:rsid w:val="00975EB9"/>
    <w:rsid w:val="00A11BB9"/>
    <w:rsid w:val="00A25141"/>
    <w:rsid w:val="00A533F3"/>
    <w:rsid w:val="00A61089"/>
    <w:rsid w:val="00A90D09"/>
    <w:rsid w:val="00AB2BB7"/>
    <w:rsid w:val="00AF02BA"/>
    <w:rsid w:val="00BF4296"/>
    <w:rsid w:val="00C114BA"/>
    <w:rsid w:val="00C15385"/>
    <w:rsid w:val="00C527BB"/>
    <w:rsid w:val="00D25938"/>
    <w:rsid w:val="00D3123A"/>
    <w:rsid w:val="00D54DD3"/>
    <w:rsid w:val="00D81371"/>
    <w:rsid w:val="00D95A31"/>
    <w:rsid w:val="00E14BA1"/>
    <w:rsid w:val="00E15254"/>
    <w:rsid w:val="00E36D92"/>
    <w:rsid w:val="00E77DCA"/>
    <w:rsid w:val="00E803DF"/>
    <w:rsid w:val="00E91E1E"/>
    <w:rsid w:val="00F05C44"/>
    <w:rsid w:val="00F211FB"/>
    <w:rsid w:val="00F71DD3"/>
    <w:rsid w:val="00FA6A42"/>
    <w:rsid w:val="00FB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1E0"/>
  </w:style>
  <w:style w:type="paragraph" w:customStyle="1" w:styleId="47058FA1435145EC9EC6AF331EB749E11">
    <w:name w:val="47058FA1435145EC9EC6AF331EB749E11"/>
    <w:rsid w:val="004B6B04"/>
    <w:pPr>
      <w:spacing w:after="0" w:line="240" w:lineRule="auto"/>
      <w:ind w:left="360" w:right="-1080" w:hanging="360"/>
    </w:pPr>
    <w:rPr>
      <w:rFonts w:eastAsiaTheme="minorHAnsi"/>
    </w:rPr>
  </w:style>
  <w:style w:type="paragraph" w:customStyle="1" w:styleId="0408E34B47F94E37B9C09968B7ED7A661">
    <w:name w:val="0408E34B47F94E37B9C09968B7ED7A661"/>
    <w:rsid w:val="004B6B04"/>
    <w:pPr>
      <w:spacing w:after="0" w:line="240" w:lineRule="auto"/>
      <w:ind w:left="360" w:right="-1080" w:hanging="360"/>
    </w:pPr>
    <w:rPr>
      <w:rFonts w:eastAsiaTheme="minorHAnsi"/>
    </w:rPr>
  </w:style>
  <w:style w:type="paragraph" w:customStyle="1" w:styleId="27AB8442E575414F91861415419BF6401">
    <w:name w:val="27AB8442E575414F91861415419BF6401"/>
    <w:rsid w:val="004B6B04"/>
    <w:pPr>
      <w:spacing w:after="0" w:line="240" w:lineRule="auto"/>
      <w:ind w:left="360" w:right="-1080" w:hanging="360"/>
    </w:pPr>
    <w:rPr>
      <w:rFonts w:eastAsiaTheme="minorHAnsi"/>
    </w:rPr>
  </w:style>
  <w:style w:type="paragraph" w:customStyle="1" w:styleId="A1F43EF0C9A44E3DA8C31C8E3FFE5ADB1">
    <w:name w:val="A1F43EF0C9A44E3DA8C31C8E3FFE5ADB1"/>
    <w:rsid w:val="004B6B04"/>
    <w:pPr>
      <w:spacing w:after="0" w:line="240" w:lineRule="auto"/>
      <w:ind w:left="360" w:right="-1080" w:hanging="360"/>
    </w:pPr>
    <w:rPr>
      <w:rFonts w:eastAsiaTheme="minorHAnsi"/>
    </w:rPr>
  </w:style>
  <w:style w:type="paragraph" w:customStyle="1" w:styleId="203643DB35564D5681EC3CED841942B11">
    <w:name w:val="203643DB35564D5681EC3CED841942B11"/>
    <w:rsid w:val="004B6B04"/>
    <w:pPr>
      <w:spacing w:after="0" w:line="240" w:lineRule="auto"/>
      <w:ind w:left="360" w:right="-1080" w:hanging="360"/>
    </w:pPr>
    <w:rPr>
      <w:rFonts w:eastAsiaTheme="minorHAnsi"/>
    </w:rPr>
  </w:style>
  <w:style w:type="paragraph" w:customStyle="1" w:styleId="058EC530F7E84DD59400015D10024A951">
    <w:name w:val="058EC530F7E84DD59400015D10024A951"/>
    <w:rsid w:val="004B6B04"/>
    <w:pPr>
      <w:spacing w:after="0" w:line="240" w:lineRule="auto"/>
      <w:ind w:left="360" w:right="-1080" w:hanging="360"/>
    </w:pPr>
    <w:rPr>
      <w:rFonts w:eastAsiaTheme="minorHAnsi"/>
    </w:rPr>
  </w:style>
  <w:style w:type="paragraph" w:customStyle="1" w:styleId="F517B152DB994C968361096C7B4792641">
    <w:name w:val="F517B152DB994C968361096C7B4792641"/>
    <w:rsid w:val="004B6B04"/>
    <w:pPr>
      <w:spacing w:after="0" w:line="240" w:lineRule="auto"/>
      <w:ind w:left="360" w:right="-1080" w:hanging="360"/>
    </w:pPr>
    <w:rPr>
      <w:rFonts w:eastAsiaTheme="minorHAnsi"/>
    </w:rPr>
  </w:style>
  <w:style w:type="paragraph" w:customStyle="1" w:styleId="A72F8C3E4BF24F6B9A4BCDAD3BAD8F001">
    <w:name w:val="A72F8C3E4BF24F6B9A4BCDAD3BAD8F001"/>
    <w:rsid w:val="004B6B04"/>
    <w:pPr>
      <w:spacing w:after="0" w:line="240" w:lineRule="auto"/>
      <w:ind w:left="360" w:right="-1080" w:hanging="360"/>
    </w:pPr>
    <w:rPr>
      <w:rFonts w:eastAsiaTheme="minorHAnsi"/>
    </w:rPr>
  </w:style>
  <w:style w:type="paragraph" w:customStyle="1" w:styleId="25E3D46ACF0F494D960B2F2029DB1F391">
    <w:name w:val="25E3D46ACF0F494D960B2F2029DB1F391"/>
    <w:rsid w:val="004B6B04"/>
    <w:pPr>
      <w:spacing w:after="0" w:line="240" w:lineRule="auto"/>
      <w:ind w:left="360" w:right="-1080" w:hanging="360"/>
    </w:pPr>
    <w:rPr>
      <w:rFonts w:eastAsiaTheme="minorHAnsi"/>
    </w:rPr>
  </w:style>
  <w:style w:type="paragraph" w:customStyle="1" w:styleId="3BB3BE93363E442CA73213E3081B44CB1">
    <w:name w:val="3BB3BE93363E442CA73213E3081B44CB1"/>
    <w:rsid w:val="004B6B04"/>
    <w:pPr>
      <w:spacing w:after="0" w:line="240" w:lineRule="auto"/>
      <w:ind w:left="360" w:right="-1080" w:hanging="360"/>
    </w:pPr>
    <w:rPr>
      <w:rFonts w:eastAsiaTheme="minorHAnsi"/>
    </w:rPr>
  </w:style>
  <w:style w:type="paragraph" w:customStyle="1" w:styleId="8959ADE5FACC4BD6AE5B0D9EC1CCC4CF1">
    <w:name w:val="8959ADE5FACC4BD6AE5B0D9EC1CCC4CF1"/>
    <w:rsid w:val="004B6B04"/>
    <w:pPr>
      <w:spacing w:after="0" w:line="240" w:lineRule="auto"/>
      <w:ind w:left="360" w:right="-1080" w:hanging="360"/>
    </w:pPr>
    <w:rPr>
      <w:rFonts w:eastAsiaTheme="minorHAnsi"/>
    </w:rPr>
  </w:style>
  <w:style w:type="paragraph" w:customStyle="1" w:styleId="9B0018A218A74F9E8A606726F9BB69AF">
    <w:name w:val="9B0018A218A74F9E8A606726F9BB69AF"/>
    <w:rsid w:val="008611E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6378F-8623-44DF-B8A5-8AD099D3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v.1-20-15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BALLANCE, LISA</dc:creator>
  <cp:lastModifiedBy>Lauren Kanigher</cp:lastModifiedBy>
  <cp:revision>4</cp:revision>
  <cp:lastPrinted>2015-05-21T15:01:00Z</cp:lastPrinted>
  <dcterms:created xsi:type="dcterms:W3CDTF">2024-04-23T19:49:00Z</dcterms:created>
  <dcterms:modified xsi:type="dcterms:W3CDTF">2024-04-25T13:36:00Z</dcterms:modified>
</cp:coreProperties>
</file>